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C6" w:rsidRPr="00F93CC6" w:rsidRDefault="00F93CC6" w:rsidP="00F93CC6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F93CC6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F93CC6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F93CC6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au fost declaraţi </w:t>
      </w:r>
      <w:r w:rsidRPr="00F93CC6">
        <w:rPr>
          <w:rStyle w:val="a4"/>
          <w:rFonts w:ascii="Arial" w:hAnsi="Arial" w:cs="Arial"/>
          <w:color w:val="333333"/>
          <w:sz w:val="20"/>
          <w:szCs w:val="20"/>
          <w:lang w:val="en-US"/>
        </w:rPr>
        <w:t>învingători</w:t>
      </w:r>
      <w:r w:rsidRPr="00F93CC6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F93CC6" w:rsidRPr="00F93CC6" w:rsidRDefault="00F93CC6" w:rsidP="00F93CC6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F93CC6">
        <w:rPr>
          <w:rFonts w:ascii="Arial" w:hAnsi="Arial" w:cs="Arial"/>
          <w:color w:val="333333"/>
          <w:sz w:val="20"/>
          <w:szCs w:val="20"/>
          <w:lang w:val="en-US"/>
        </w:rPr>
        <w:t>Ofițer al</w:t>
      </w:r>
      <w:proofErr w:type="gramStart"/>
      <w:r w:rsidRPr="00F93CC6">
        <w:rPr>
          <w:rFonts w:ascii="Arial" w:hAnsi="Arial" w:cs="Arial"/>
          <w:color w:val="333333"/>
          <w:sz w:val="20"/>
          <w:szCs w:val="20"/>
          <w:lang w:val="en-US"/>
        </w:rPr>
        <w:t>  Sec</w:t>
      </w:r>
      <w:proofErr w:type="gramEnd"/>
      <w:r w:rsidRPr="00F93CC6">
        <w:rPr>
          <w:rFonts w:ascii="Arial" w:hAnsi="Arial" w:cs="Arial"/>
          <w:color w:val="333333"/>
          <w:sz w:val="20"/>
          <w:szCs w:val="20"/>
          <w:lang w:val="en-US"/>
        </w:rPr>
        <w:t>ției apărare împotriva incendiilor a Direcției generale prevenție a IGSU al MAI</w:t>
      </w:r>
    </w:p>
    <w:p w:rsidR="00F93CC6" w:rsidRDefault="00F93CC6" w:rsidP="00F93CC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Dolbuș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Iana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39"/>
    <w:rsid w:val="005A43B4"/>
    <w:rsid w:val="00676DB6"/>
    <w:rsid w:val="00740980"/>
    <w:rsid w:val="00747A39"/>
    <w:rsid w:val="00DE69D9"/>
    <w:rsid w:val="00F9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C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2020-01-30T08:07:00Z</dcterms:created>
  <dcterms:modified xsi:type="dcterms:W3CDTF">2020-01-30T08:07:00Z</dcterms:modified>
</cp:coreProperties>
</file>