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75C7" w14:textId="77777777" w:rsidR="00A31B5D" w:rsidRPr="00A31B5D" w:rsidRDefault="00A31B5D" w:rsidP="00A31B5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31B5D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A31B5D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A31B5D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464B2D95" w14:textId="77777777" w:rsidR="00A31B5D" w:rsidRPr="00A31B5D" w:rsidRDefault="00A31B5D" w:rsidP="00A31B5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31B5D">
        <w:rPr>
          <w:rFonts w:ascii="Arial" w:hAnsi="Arial" w:cs="Arial"/>
          <w:color w:val="333333"/>
          <w:sz w:val="20"/>
          <w:szCs w:val="20"/>
          <w:lang w:val="en-US"/>
        </w:rPr>
        <w:t>Ofițer superior (B02) (temporar vacantă) al Serviciului resurse umane a Direcţiei situaţii excepţionale mun. Bălţi a IGSU:</w:t>
      </w:r>
    </w:p>
    <w:p w14:paraId="4D20823F" w14:textId="77777777" w:rsidR="00A31B5D" w:rsidRPr="00A31B5D" w:rsidRDefault="00A31B5D" w:rsidP="00A31B5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31B5D">
        <w:rPr>
          <w:rStyle w:val="a4"/>
          <w:rFonts w:ascii="Arial" w:hAnsi="Arial" w:cs="Arial"/>
          <w:color w:val="333333"/>
          <w:sz w:val="20"/>
          <w:szCs w:val="20"/>
          <w:lang w:val="en-US"/>
        </w:rPr>
        <w:t>- </w:t>
      </w:r>
      <w:r w:rsidRPr="00A31B5D">
        <w:rPr>
          <w:rFonts w:ascii="Arial" w:hAnsi="Arial" w:cs="Arial"/>
          <w:color w:val="333333"/>
          <w:sz w:val="20"/>
          <w:szCs w:val="20"/>
          <w:lang w:val="en-US"/>
        </w:rPr>
        <w:t>Romanov Victoria.</w:t>
      </w:r>
    </w:p>
    <w:p w14:paraId="733191E9" w14:textId="77777777" w:rsidR="00A31B5D" w:rsidRPr="00A31B5D" w:rsidRDefault="00A31B5D" w:rsidP="00A31B5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31B5D">
        <w:rPr>
          <w:rFonts w:ascii="Arial" w:hAnsi="Arial" w:cs="Arial"/>
          <w:color w:val="333333"/>
          <w:sz w:val="20"/>
          <w:szCs w:val="20"/>
          <w:lang w:val="en-US"/>
        </w:rPr>
        <w:t>Ofiţer (B03) al Direcției cooperare internaţională şi management proiecte a IGSU:</w:t>
      </w:r>
    </w:p>
    <w:p w14:paraId="4FB78E7B" w14:textId="77777777" w:rsidR="00A31B5D" w:rsidRPr="00A31B5D" w:rsidRDefault="00A31B5D" w:rsidP="00A31B5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31B5D">
        <w:rPr>
          <w:rStyle w:val="a4"/>
          <w:rFonts w:ascii="Arial" w:hAnsi="Arial" w:cs="Arial"/>
          <w:color w:val="333333"/>
          <w:sz w:val="20"/>
          <w:szCs w:val="20"/>
          <w:lang w:val="en-US"/>
        </w:rPr>
        <w:t>- </w:t>
      </w:r>
      <w:r w:rsidRPr="00A31B5D">
        <w:rPr>
          <w:rFonts w:ascii="Arial" w:hAnsi="Arial" w:cs="Arial"/>
          <w:color w:val="333333"/>
          <w:sz w:val="20"/>
          <w:szCs w:val="20"/>
          <w:lang w:val="en-US"/>
        </w:rPr>
        <w:t>Guberschi Ştefana.</w:t>
      </w:r>
    </w:p>
    <w:p w14:paraId="4FE1E1D2" w14:textId="77777777" w:rsidR="00A31B5D" w:rsidRPr="00A31B5D" w:rsidRDefault="00A31B5D" w:rsidP="00A31B5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31B5D">
        <w:rPr>
          <w:rFonts w:ascii="Arial" w:hAnsi="Arial" w:cs="Arial"/>
          <w:color w:val="333333"/>
          <w:sz w:val="20"/>
          <w:szCs w:val="20"/>
          <w:lang w:val="en-US"/>
        </w:rPr>
        <w:t>Ofiţer (B03) (temporar vacantă) al Serviciului finanţe a Direcţiei regionale căutare-salvare nr. 1 a IGSU</w:t>
      </w:r>
    </w:p>
    <w:p w14:paraId="27A106AA" w14:textId="77777777" w:rsidR="00A31B5D" w:rsidRDefault="00A31B5D" w:rsidP="00A31B5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Ştiubei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Vlad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02FC5C18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F0"/>
    <w:rsid w:val="001A1514"/>
    <w:rsid w:val="00454725"/>
    <w:rsid w:val="006525F0"/>
    <w:rsid w:val="0074205B"/>
    <w:rsid w:val="00A3069C"/>
    <w:rsid w:val="00A31B5D"/>
    <w:rsid w:val="00BC2EFC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7EF5A-ED14-4E22-9CA7-DE8E429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2022-10-05T11:48:00Z</dcterms:created>
  <dcterms:modified xsi:type="dcterms:W3CDTF">2022-10-05T11:48:00Z</dcterms:modified>
</cp:coreProperties>
</file>