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9A5A" w14:textId="77777777" w:rsidR="00AA4725" w:rsidRPr="00AA4725" w:rsidRDefault="00AA4725" w:rsidP="00AA472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A472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AA4725">
        <w:rPr>
          <w:rStyle w:val="a4"/>
          <w:rFonts w:ascii="Arial" w:hAnsi="Arial" w:cs="Arial"/>
          <w:color w:val="333333"/>
          <w:sz w:val="20"/>
          <w:szCs w:val="20"/>
          <w:lang w:val="en-US"/>
        </w:rPr>
        <w:t>cîștigător</w:t>
      </w:r>
      <w:r w:rsidRPr="00AA472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al concursului:</w:t>
      </w:r>
    </w:p>
    <w:p w14:paraId="09A735CE" w14:textId="77777777" w:rsidR="00AA4725" w:rsidRPr="00AA4725" w:rsidRDefault="00AA4725" w:rsidP="00AA472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A4725">
        <w:rPr>
          <w:rFonts w:ascii="Arial" w:hAnsi="Arial" w:cs="Arial"/>
          <w:color w:val="333333"/>
          <w:sz w:val="20"/>
          <w:szCs w:val="20"/>
          <w:u w:val="single"/>
          <w:lang w:val="en-US"/>
        </w:rPr>
        <w:t>Şef serviciu (A03) al Serviciului prevenţie al Secţiei situaţii excepţionale Cantemir a Direcţiei situaţii excepţionale mun.Cahul a IGSU al MAI</w:t>
      </w:r>
      <w:r w:rsidRPr="00AA4725">
        <w:rPr>
          <w:rFonts w:ascii="Arial" w:hAnsi="Arial" w:cs="Arial"/>
          <w:color w:val="333333"/>
          <w:sz w:val="20"/>
          <w:szCs w:val="20"/>
          <w:lang w:val="en-US"/>
        </w:rPr>
        <w:t>:</w:t>
      </w:r>
    </w:p>
    <w:p w14:paraId="6EC7E1C5" w14:textId="77777777" w:rsidR="00AA4725" w:rsidRDefault="00AA4725" w:rsidP="00AA4725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Dolghier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Vasile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57875865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A6"/>
    <w:rsid w:val="001A1514"/>
    <w:rsid w:val="00454725"/>
    <w:rsid w:val="00566BA6"/>
    <w:rsid w:val="0074205B"/>
    <w:rsid w:val="00A3069C"/>
    <w:rsid w:val="00AA4725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B5FC6-5155-494D-AFA7-5AC6C3E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A4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2023-05-29T13:00:00Z</dcterms:created>
  <dcterms:modified xsi:type="dcterms:W3CDTF">2023-05-29T13:00:00Z</dcterms:modified>
</cp:coreProperties>
</file>