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ACB" w:rsidRPr="00EA2634" w:rsidRDefault="00AC2ACB" w:rsidP="00AC2ACB">
      <w:pPr>
        <w:jc w:val="center"/>
        <w:rPr>
          <w:b/>
          <w:sz w:val="28"/>
          <w:szCs w:val="28"/>
        </w:rPr>
      </w:pPr>
      <w:r w:rsidRPr="00EA2634">
        <w:rPr>
          <w:b/>
          <w:sz w:val="28"/>
          <w:szCs w:val="28"/>
        </w:rPr>
        <w:t>TECHNICAL SPECIFICATION</w:t>
      </w:r>
    </w:p>
    <w:p w:rsidR="00AC2ACB" w:rsidRPr="00EA2634" w:rsidRDefault="00AC2ACB" w:rsidP="00AC2ACB">
      <w:pPr>
        <w:jc w:val="center"/>
        <w:rPr>
          <w:b/>
          <w:sz w:val="28"/>
          <w:szCs w:val="28"/>
        </w:rPr>
      </w:pPr>
      <w:r w:rsidRPr="00EA2634">
        <w:rPr>
          <w:b/>
          <w:sz w:val="28"/>
          <w:szCs w:val="28"/>
        </w:rPr>
        <w:t xml:space="preserve">C type </w:t>
      </w:r>
      <w:r w:rsidR="00EA2634" w:rsidRPr="00EA2634">
        <w:rPr>
          <w:b/>
          <w:sz w:val="28"/>
          <w:szCs w:val="28"/>
        </w:rPr>
        <w:t>A</w:t>
      </w:r>
      <w:r w:rsidRPr="00EA2634">
        <w:rPr>
          <w:b/>
          <w:sz w:val="28"/>
          <w:szCs w:val="28"/>
        </w:rPr>
        <w:t>mbulance –mobile intensive care unit</w:t>
      </w:r>
    </w:p>
    <w:p w:rsidR="00AC2ACB" w:rsidRPr="00EA2634" w:rsidRDefault="00AC2ACB" w:rsidP="00AC2ACB">
      <w:pPr>
        <w:jc w:val="both"/>
        <w:rPr>
          <w:b/>
          <w:bCs/>
          <w:noProof/>
          <w:sz w:val="28"/>
          <w:szCs w:val="28"/>
        </w:rPr>
      </w:pPr>
    </w:p>
    <w:p w:rsidR="00AC2ACB" w:rsidRPr="00EA2634" w:rsidRDefault="00AC2ACB" w:rsidP="00AC2ACB">
      <w:pPr>
        <w:jc w:val="both"/>
        <w:rPr>
          <w:b/>
          <w:noProof/>
          <w:sz w:val="28"/>
          <w:szCs w:val="28"/>
        </w:rPr>
      </w:pPr>
      <w:r w:rsidRPr="00EA2634">
        <w:rPr>
          <w:b/>
          <w:noProof/>
          <w:sz w:val="28"/>
          <w:szCs w:val="28"/>
        </w:rPr>
        <w:t>1. DESTINATION</w:t>
      </w:r>
    </w:p>
    <w:p w:rsidR="00AC2ACB" w:rsidRPr="00EA2634" w:rsidRDefault="00AC2ACB" w:rsidP="00AC2ACB">
      <w:pPr>
        <w:spacing w:line="259" w:lineRule="auto"/>
        <w:jc w:val="both"/>
        <w:rPr>
          <w:rFonts w:eastAsiaTheme="minorHAnsi"/>
          <w:noProof/>
          <w:sz w:val="28"/>
          <w:szCs w:val="28"/>
          <w:lang w:val="ro-RO" w:eastAsia="en-US"/>
        </w:rPr>
      </w:pPr>
      <w:r w:rsidRPr="00923526">
        <w:rPr>
          <w:b/>
          <w:noProof/>
          <w:sz w:val="28"/>
          <w:szCs w:val="28"/>
        </w:rPr>
        <w:t>1.1.</w:t>
      </w:r>
      <w:r w:rsidRPr="00923526">
        <w:rPr>
          <w:b/>
          <w:noProof/>
          <w:sz w:val="28"/>
          <w:szCs w:val="28"/>
        </w:rPr>
        <w:tab/>
      </w:r>
      <w:r w:rsidRPr="00EA2634">
        <w:rPr>
          <w:rFonts w:eastAsiaTheme="minorHAnsi"/>
          <w:noProof/>
          <w:sz w:val="28"/>
          <w:szCs w:val="28"/>
          <w:lang w:val="ro-RO" w:eastAsia="en-US"/>
        </w:rPr>
        <w:t>The ambulance will be designed and equipped for first aid, pre-hospital emergency medical care, cross-border missions to repatriate people in difficulty caused by serious health problems, monitoring and transport of patients, inside and outside localities, on paved and unpaved roads, under weather conditions specific to all seasons</w:t>
      </w:r>
      <w:r w:rsidR="00EA2634">
        <w:rPr>
          <w:rFonts w:eastAsiaTheme="minorHAnsi"/>
          <w:noProof/>
          <w:sz w:val="28"/>
          <w:szCs w:val="28"/>
          <w:lang w:val="ro-RO" w:eastAsia="en-US"/>
        </w:rPr>
        <w:t>.</w:t>
      </w:r>
    </w:p>
    <w:p w:rsidR="00AC2ACB" w:rsidRPr="00EA2634" w:rsidRDefault="00AC2ACB" w:rsidP="00AC2ACB">
      <w:pPr>
        <w:spacing w:line="259" w:lineRule="auto"/>
        <w:jc w:val="both"/>
        <w:rPr>
          <w:rFonts w:eastAsiaTheme="minorHAnsi"/>
          <w:noProof/>
          <w:sz w:val="28"/>
          <w:szCs w:val="28"/>
          <w:lang w:val="ro-RO" w:eastAsia="en-US"/>
        </w:rPr>
      </w:pPr>
      <w:r w:rsidRPr="00923526">
        <w:rPr>
          <w:b/>
          <w:noProof/>
          <w:sz w:val="28"/>
          <w:szCs w:val="28"/>
        </w:rPr>
        <w:t>1.2.</w:t>
      </w:r>
      <w:r w:rsidRPr="00EA2634">
        <w:rPr>
          <w:noProof/>
          <w:sz w:val="28"/>
          <w:szCs w:val="28"/>
        </w:rPr>
        <w:tab/>
      </w:r>
      <w:r w:rsidRPr="00EA2634">
        <w:rPr>
          <w:rFonts w:eastAsiaTheme="minorHAnsi"/>
          <w:noProof/>
          <w:sz w:val="28"/>
          <w:szCs w:val="28"/>
          <w:lang w:val="ro-RO" w:eastAsia="en-US"/>
        </w:rPr>
        <w:t>The ambulance shall correspond to an intense operation regime, with frequent accelerations and decelerations including on running paths with very accented ramps and slopes.</w:t>
      </w:r>
    </w:p>
    <w:p w:rsidR="00AC2ACB" w:rsidRPr="00EA2634" w:rsidRDefault="00AC2ACB" w:rsidP="00AC2ACB">
      <w:pPr>
        <w:jc w:val="both"/>
        <w:rPr>
          <w:noProof/>
          <w:sz w:val="28"/>
          <w:szCs w:val="28"/>
        </w:rPr>
      </w:pPr>
    </w:p>
    <w:p w:rsidR="00AC2ACB" w:rsidRPr="00EA2634" w:rsidRDefault="00AC2ACB" w:rsidP="00AC2ACB">
      <w:pPr>
        <w:jc w:val="both"/>
        <w:rPr>
          <w:b/>
          <w:noProof/>
          <w:sz w:val="28"/>
          <w:szCs w:val="28"/>
        </w:rPr>
      </w:pPr>
      <w:r w:rsidRPr="00EA2634">
        <w:rPr>
          <w:b/>
          <w:noProof/>
          <w:sz w:val="28"/>
          <w:szCs w:val="28"/>
        </w:rPr>
        <w:t>2. HOMOLOGATION AND APPROVAL</w:t>
      </w:r>
    </w:p>
    <w:p w:rsidR="00AC2ACB" w:rsidRPr="00EA2634" w:rsidRDefault="00AC2ACB" w:rsidP="00AC2ACB">
      <w:pPr>
        <w:pStyle w:val="Listparagraf"/>
        <w:numPr>
          <w:ilvl w:val="1"/>
          <w:numId w:val="28"/>
        </w:numPr>
        <w:ind w:left="0" w:firstLine="0"/>
        <w:jc w:val="both"/>
        <w:rPr>
          <w:rFonts w:ascii="Times New Roman" w:hAnsi="Times New Roman" w:cs="Times New Roman"/>
          <w:noProof/>
          <w:sz w:val="28"/>
          <w:szCs w:val="28"/>
        </w:rPr>
      </w:pPr>
      <w:r w:rsidRPr="00EA2634">
        <w:rPr>
          <w:rFonts w:ascii="Times New Roman" w:hAnsi="Times New Roman" w:cs="Times New Roman"/>
          <w:noProof/>
          <w:sz w:val="28"/>
          <w:szCs w:val="28"/>
        </w:rPr>
        <w:t>The ambulance will mandatorily comply with the requirements of EN 1789:2007+A2:2014 standard, considered to be minimal;</w:t>
      </w:r>
    </w:p>
    <w:p w:rsidR="00AC2ACB" w:rsidRPr="00EA2634" w:rsidRDefault="00AC2ACB" w:rsidP="00AC2ACB">
      <w:pPr>
        <w:pStyle w:val="Listparagraf"/>
        <w:numPr>
          <w:ilvl w:val="1"/>
          <w:numId w:val="28"/>
        </w:numPr>
        <w:ind w:left="0" w:firstLine="0"/>
        <w:jc w:val="both"/>
        <w:rPr>
          <w:rFonts w:ascii="Times New Roman" w:hAnsi="Times New Roman" w:cs="Times New Roman"/>
          <w:noProof/>
          <w:sz w:val="28"/>
          <w:szCs w:val="28"/>
        </w:rPr>
      </w:pPr>
      <w:r w:rsidRPr="00EA2634">
        <w:rPr>
          <w:rFonts w:ascii="Times New Roman" w:hAnsi="Times New Roman" w:cs="Times New Roman"/>
          <w:noProof/>
          <w:sz w:val="28"/>
          <w:szCs w:val="28"/>
        </w:rPr>
        <w:t>The vehicle shall comply with the provisions of Road Law No. 509 from 22.06.1995 of the Republic of Moldova with subsequent amendments and additions and the provisions of the Decision of the Government of Republic of Moldova no. 357 from 13.05.2009 on the approval of the Road Traffic Regulation</w:t>
      </w:r>
      <w:r w:rsidR="00EA2634">
        <w:rPr>
          <w:rFonts w:ascii="Times New Roman" w:hAnsi="Times New Roman" w:cs="Times New Roman"/>
          <w:noProof/>
          <w:sz w:val="28"/>
          <w:szCs w:val="28"/>
        </w:rPr>
        <w:t>;</w:t>
      </w:r>
    </w:p>
    <w:p w:rsidR="00AC2ACB" w:rsidRPr="00EA2634" w:rsidRDefault="00AC2ACB" w:rsidP="00EA2634">
      <w:pPr>
        <w:pStyle w:val="Listparagraf"/>
        <w:numPr>
          <w:ilvl w:val="1"/>
          <w:numId w:val="28"/>
        </w:numPr>
        <w:ind w:left="0" w:firstLine="0"/>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All equipment installed in the vehicle must be approved in accordance with the European standards in force on the date of delivery and have all the necessary authorisations </w:t>
      </w:r>
      <w:r w:rsidR="00EA2634" w:rsidRPr="00EA2634">
        <w:rPr>
          <w:rFonts w:ascii="Times New Roman" w:hAnsi="Times New Roman" w:cs="Times New Roman"/>
          <w:noProof/>
          <w:sz w:val="28"/>
          <w:szCs w:val="28"/>
        </w:rPr>
        <w:t>to put them into operation</w:t>
      </w:r>
      <w:r w:rsidRPr="00EA2634">
        <w:rPr>
          <w:rFonts w:ascii="Times New Roman" w:hAnsi="Times New Roman" w:cs="Times New Roman"/>
          <w:noProof/>
          <w:sz w:val="28"/>
          <w:szCs w:val="28"/>
        </w:rPr>
        <w:t>.</w:t>
      </w:r>
    </w:p>
    <w:p w:rsidR="00AC2ACB" w:rsidRPr="00EA2634" w:rsidRDefault="00AC2ACB" w:rsidP="00AC2ACB">
      <w:pPr>
        <w:pStyle w:val="Listparagraf"/>
        <w:numPr>
          <w:ilvl w:val="1"/>
          <w:numId w:val="28"/>
        </w:numPr>
        <w:ind w:left="0" w:firstLine="0"/>
        <w:jc w:val="both"/>
        <w:rPr>
          <w:rFonts w:ascii="Times New Roman" w:hAnsi="Times New Roman" w:cs="Times New Roman"/>
          <w:noProof/>
          <w:sz w:val="28"/>
          <w:szCs w:val="28"/>
        </w:rPr>
      </w:pPr>
      <w:r w:rsidRPr="00EA2634">
        <w:rPr>
          <w:rFonts w:ascii="Times New Roman" w:hAnsi="Times New Roman" w:cs="Times New Roman"/>
          <w:noProof/>
          <w:sz w:val="28"/>
          <w:szCs w:val="28"/>
        </w:rPr>
        <w:t>Category of the vehicle: M1</w:t>
      </w:r>
    </w:p>
    <w:p w:rsidR="00AC2ACB" w:rsidRPr="00EA2634" w:rsidRDefault="00AC2ACB" w:rsidP="00AC2ACB">
      <w:pPr>
        <w:pStyle w:val="Listparagraf"/>
        <w:numPr>
          <w:ilvl w:val="1"/>
          <w:numId w:val="28"/>
        </w:numPr>
        <w:ind w:left="0" w:firstLine="0"/>
        <w:jc w:val="both"/>
        <w:rPr>
          <w:rFonts w:ascii="Times New Roman" w:hAnsi="Times New Roman" w:cs="Times New Roman"/>
          <w:noProof/>
          <w:sz w:val="28"/>
          <w:szCs w:val="28"/>
        </w:rPr>
      </w:pPr>
      <w:r w:rsidRPr="00EA2634">
        <w:rPr>
          <w:rFonts w:ascii="Times New Roman" w:hAnsi="Times New Roman" w:cs="Times New Roman"/>
          <w:noProof/>
          <w:sz w:val="28"/>
          <w:szCs w:val="28"/>
        </w:rPr>
        <w:t>Vehicle body type:</w:t>
      </w:r>
      <w:r w:rsidR="00071AAA">
        <w:rPr>
          <w:rFonts w:ascii="Times New Roman" w:hAnsi="Times New Roman" w:cs="Times New Roman"/>
          <w:noProof/>
          <w:sz w:val="28"/>
          <w:szCs w:val="28"/>
        </w:rPr>
        <w:t xml:space="preserve"> SC</w:t>
      </w:r>
      <w:r w:rsidRPr="00EA2634">
        <w:rPr>
          <w:rFonts w:ascii="Times New Roman" w:hAnsi="Times New Roman" w:cs="Times New Roman"/>
          <w:noProof/>
          <w:sz w:val="28"/>
          <w:szCs w:val="28"/>
        </w:rPr>
        <w:t xml:space="preserve"> ambulance.</w:t>
      </w:r>
    </w:p>
    <w:p w:rsidR="00AC2ACB" w:rsidRPr="00EA2634" w:rsidRDefault="00AC2ACB" w:rsidP="00AC2ACB">
      <w:pPr>
        <w:pStyle w:val="Listparagraf"/>
        <w:numPr>
          <w:ilvl w:val="1"/>
          <w:numId w:val="28"/>
        </w:numPr>
        <w:ind w:left="0" w:firstLine="0"/>
        <w:jc w:val="both"/>
        <w:rPr>
          <w:rFonts w:ascii="Times New Roman" w:hAnsi="Times New Roman" w:cs="Times New Roman"/>
          <w:noProof/>
          <w:sz w:val="28"/>
          <w:szCs w:val="28"/>
        </w:rPr>
      </w:pPr>
      <w:r w:rsidRPr="00EA2634">
        <w:rPr>
          <w:rFonts w:ascii="Times New Roman" w:hAnsi="Times New Roman" w:cs="Times New Roman"/>
          <w:noProof/>
          <w:sz w:val="28"/>
          <w:szCs w:val="28"/>
        </w:rPr>
        <w:t>The vehicle which will</w:t>
      </w:r>
      <w:r w:rsidR="00071AAA">
        <w:rPr>
          <w:rFonts w:ascii="Times New Roman" w:hAnsi="Times New Roman" w:cs="Times New Roman"/>
          <w:noProof/>
          <w:sz w:val="28"/>
          <w:szCs w:val="28"/>
        </w:rPr>
        <w:t xml:space="preserve"> be converted into an ambulance </w:t>
      </w:r>
      <w:r w:rsidRPr="00EA2634">
        <w:rPr>
          <w:rFonts w:ascii="Times New Roman" w:hAnsi="Times New Roman" w:cs="Times New Roman"/>
          <w:noProof/>
          <w:sz w:val="28"/>
          <w:szCs w:val="28"/>
        </w:rPr>
        <w:t>must hold EC Certificate of Conformity in accordance with Directive 2007/46/EC</w:t>
      </w:r>
      <w:r w:rsidR="00071AAA">
        <w:rPr>
          <w:rFonts w:ascii="Times New Roman" w:hAnsi="Times New Roman" w:cs="Times New Roman"/>
          <w:noProof/>
          <w:sz w:val="28"/>
          <w:szCs w:val="28"/>
        </w:rPr>
        <w:t>.</w:t>
      </w:r>
      <w:r w:rsidRPr="00EA2634">
        <w:rPr>
          <w:rFonts w:ascii="Times New Roman" w:hAnsi="Times New Roman" w:cs="Times New Roman"/>
          <w:noProof/>
          <w:sz w:val="28"/>
          <w:szCs w:val="28"/>
        </w:rPr>
        <w:t> </w:t>
      </w:r>
    </w:p>
    <w:p w:rsidR="00AC2ACB" w:rsidRPr="00EA2634" w:rsidRDefault="00AC2ACB" w:rsidP="00AC2ACB">
      <w:pPr>
        <w:pStyle w:val="Listparagraf"/>
        <w:ind w:left="0"/>
        <w:jc w:val="both"/>
        <w:rPr>
          <w:rFonts w:ascii="Times New Roman" w:hAnsi="Times New Roman" w:cs="Times New Roman"/>
          <w:noProof/>
          <w:sz w:val="28"/>
          <w:szCs w:val="28"/>
        </w:rPr>
      </w:pPr>
    </w:p>
    <w:p w:rsidR="00AC2ACB" w:rsidRPr="00EA2634" w:rsidRDefault="00AC2ACB" w:rsidP="00AC2ACB">
      <w:pPr>
        <w:pStyle w:val="Listparagraf"/>
        <w:numPr>
          <w:ilvl w:val="0"/>
          <w:numId w:val="28"/>
        </w:numPr>
        <w:jc w:val="both"/>
        <w:rPr>
          <w:rFonts w:ascii="Times New Roman" w:hAnsi="Times New Roman" w:cs="Times New Roman"/>
          <w:b/>
          <w:noProof/>
          <w:sz w:val="28"/>
          <w:szCs w:val="28"/>
        </w:rPr>
      </w:pPr>
      <w:r w:rsidRPr="00EA2634">
        <w:rPr>
          <w:rFonts w:ascii="Times New Roman" w:hAnsi="Times New Roman" w:cs="Times New Roman"/>
          <w:b/>
          <w:noProof/>
          <w:sz w:val="28"/>
          <w:szCs w:val="28"/>
        </w:rPr>
        <w:t xml:space="preserve">CONSTRUCTION CHARACTERISTICS </w:t>
      </w:r>
    </w:p>
    <w:p w:rsidR="00AC2ACB" w:rsidRPr="00EA2634" w:rsidRDefault="00AC2ACB" w:rsidP="00AC2ACB">
      <w:pPr>
        <w:pStyle w:val="Listparagraf"/>
        <w:numPr>
          <w:ilvl w:val="1"/>
          <w:numId w:val="28"/>
        </w:numPr>
        <w:jc w:val="both"/>
        <w:rPr>
          <w:rFonts w:ascii="Times New Roman" w:hAnsi="Times New Roman" w:cs="Times New Roman"/>
          <w:b/>
          <w:noProof/>
          <w:sz w:val="28"/>
          <w:szCs w:val="28"/>
        </w:rPr>
      </w:pPr>
      <w:r w:rsidRPr="00EA2634">
        <w:rPr>
          <w:rFonts w:ascii="Times New Roman" w:hAnsi="Times New Roman" w:cs="Times New Roman"/>
          <w:b/>
          <w:noProof/>
          <w:sz w:val="28"/>
          <w:szCs w:val="28"/>
        </w:rPr>
        <w:t>MAXIMUM EXTERNAL DIMENSIONS</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Length: </w:t>
      </w:r>
      <w:r w:rsidR="00923526">
        <w:rPr>
          <w:rFonts w:ascii="Times New Roman" w:hAnsi="Times New Roman" w:cs="Times New Roman"/>
          <w:noProof/>
          <w:sz w:val="28"/>
          <w:szCs w:val="28"/>
        </w:rPr>
        <w:t xml:space="preserve">maximum </w:t>
      </w:r>
      <w:r w:rsidRPr="00EA2634">
        <w:rPr>
          <w:rFonts w:ascii="Times New Roman" w:hAnsi="Times New Roman" w:cs="Times New Roman"/>
          <w:noProof/>
          <w:sz w:val="28"/>
          <w:szCs w:val="28"/>
        </w:rPr>
        <w:t>6500 mm</w:t>
      </w:r>
    </w:p>
    <w:p w:rsidR="00AC2ACB" w:rsidRPr="00EA2634" w:rsidRDefault="00AC2ACB" w:rsidP="00923526">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Height: </w:t>
      </w:r>
      <w:r w:rsidR="00923526">
        <w:rPr>
          <w:rFonts w:ascii="Times New Roman" w:hAnsi="Times New Roman" w:cs="Times New Roman"/>
          <w:noProof/>
          <w:sz w:val="28"/>
          <w:szCs w:val="28"/>
        </w:rPr>
        <w:t xml:space="preserve">maximum </w:t>
      </w:r>
      <w:r w:rsidRPr="00EA2634">
        <w:rPr>
          <w:rFonts w:ascii="Times New Roman" w:hAnsi="Times New Roman" w:cs="Times New Roman"/>
          <w:noProof/>
          <w:sz w:val="28"/>
          <w:szCs w:val="28"/>
        </w:rPr>
        <w:t xml:space="preserve">3000 mm (measured at the net weight and with no antenna), </w:t>
      </w:r>
      <w:r w:rsidR="00923526" w:rsidRPr="00923526">
        <w:rPr>
          <w:rFonts w:ascii="Times New Roman" w:hAnsi="Times New Roman" w:cs="Times New Roman"/>
          <w:noProof/>
          <w:sz w:val="28"/>
          <w:szCs w:val="28"/>
        </w:rPr>
        <w:t>according to the point</w:t>
      </w:r>
      <w:r w:rsidRPr="00EA2634">
        <w:rPr>
          <w:rFonts w:ascii="Times New Roman" w:hAnsi="Times New Roman" w:cs="Times New Roman"/>
          <w:noProof/>
          <w:sz w:val="28"/>
          <w:szCs w:val="28"/>
        </w:rPr>
        <w:t>. 4.1.2 from EN 1789:2007+A2:2014;</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Width: </w:t>
      </w:r>
      <w:r w:rsidR="00923526">
        <w:rPr>
          <w:rFonts w:ascii="Times New Roman" w:hAnsi="Times New Roman" w:cs="Times New Roman"/>
          <w:noProof/>
          <w:sz w:val="28"/>
          <w:szCs w:val="28"/>
        </w:rPr>
        <w:t xml:space="preserve">maximum </w:t>
      </w:r>
      <w:r w:rsidRPr="00EA2634">
        <w:rPr>
          <w:rFonts w:ascii="Times New Roman" w:hAnsi="Times New Roman" w:cs="Times New Roman"/>
          <w:noProof/>
          <w:sz w:val="28"/>
          <w:szCs w:val="28"/>
        </w:rPr>
        <w:t>2200 mm (measured without rear-view mirrors).</w:t>
      </w:r>
    </w:p>
    <w:p w:rsidR="00AC2ACB" w:rsidRPr="00EA2634" w:rsidRDefault="00AC2ACB" w:rsidP="00923526">
      <w:pPr>
        <w:pStyle w:val="Listparagraf"/>
        <w:numPr>
          <w:ilvl w:val="1"/>
          <w:numId w:val="28"/>
        </w:numPr>
        <w:jc w:val="both"/>
        <w:rPr>
          <w:rFonts w:ascii="Times New Roman" w:hAnsi="Times New Roman" w:cs="Times New Roman"/>
          <w:b/>
          <w:noProof/>
          <w:sz w:val="28"/>
          <w:szCs w:val="28"/>
        </w:rPr>
      </w:pPr>
      <w:r w:rsidRPr="00EA2634">
        <w:rPr>
          <w:rFonts w:ascii="Times New Roman" w:hAnsi="Times New Roman" w:cs="Times New Roman"/>
          <w:b/>
          <w:noProof/>
          <w:sz w:val="28"/>
          <w:szCs w:val="28"/>
        </w:rPr>
        <w:t>ENGINE</w:t>
      </w:r>
      <w:r w:rsidR="00923526">
        <w:rPr>
          <w:rFonts w:ascii="Times New Roman" w:hAnsi="Times New Roman" w:cs="Times New Roman"/>
          <w:b/>
          <w:noProof/>
          <w:sz w:val="28"/>
          <w:szCs w:val="28"/>
        </w:rPr>
        <w:t xml:space="preserve"> </w:t>
      </w:r>
      <w:r w:rsidR="00923526" w:rsidRPr="00923526">
        <w:rPr>
          <w:rFonts w:ascii="Times New Roman" w:hAnsi="Times New Roman" w:cs="Times New Roman"/>
          <w:b/>
          <w:noProof/>
          <w:sz w:val="28"/>
          <w:szCs w:val="28"/>
        </w:rPr>
        <w:t>AND ADDITIONAL INSTALLATIONS</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Emission standard: Euro 6;</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Fuel: diesel;</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Maximum power (DIN): minimum 120 kW;</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Tank capacity: minimum 70 litres;</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Metallic protection under the engine set, at least in the oil bath area.</w:t>
      </w:r>
    </w:p>
    <w:p w:rsidR="00AC2ACB" w:rsidRPr="00EA2634" w:rsidRDefault="00AC2ACB" w:rsidP="00AC2ACB">
      <w:pPr>
        <w:pStyle w:val="Listparagraf"/>
        <w:numPr>
          <w:ilvl w:val="1"/>
          <w:numId w:val="28"/>
        </w:numPr>
        <w:jc w:val="both"/>
        <w:rPr>
          <w:rFonts w:ascii="Times New Roman" w:hAnsi="Times New Roman" w:cs="Times New Roman"/>
          <w:b/>
          <w:noProof/>
          <w:sz w:val="28"/>
          <w:szCs w:val="28"/>
        </w:rPr>
      </w:pPr>
      <w:r w:rsidRPr="00EA2634">
        <w:rPr>
          <w:rFonts w:ascii="Times New Roman" w:hAnsi="Times New Roman" w:cs="Times New Roman"/>
          <w:b/>
          <w:noProof/>
          <w:sz w:val="28"/>
          <w:szCs w:val="28"/>
        </w:rPr>
        <w:t xml:space="preserve">TRANSMISSION </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Traction: 4x2 (either front or back);</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Automatic gearbox with hydraulic torque converter, minimum 5+1 (reversing) gears</w:t>
      </w:r>
      <w:r w:rsidR="00923526">
        <w:rPr>
          <w:rFonts w:ascii="Times New Roman" w:hAnsi="Times New Roman" w:cs="Times New Roman"/>
          <w:noProof/>
          <w:sz w:val="28"/>
          <w:szCs w:val="28"/>
        </w:rPr>
        <w:t>.</w:t>
      </w:r>
    </w:p>
    <w:p w:rsidR="00AC2ACB" w:rsidRPr="00EA2634" w:rsidRDefault="00AC2ACB" w:rsidP="00AC2ACB">
      <w:pPr>
        <w:pStyle w:val="Listparagraf"/>
        <w:numPr>
          <w:ilvl w:val="1"/>
          <w:numId w:val="28"/>
        </w:numPr>
        <w:jc w:val="both"/>
        <w:rPr>
          <w:rFonts w:ascii="Times New Roman" w:hAnsi="Times New Roman" w:cs="Times New Roman"/>
          <w:b/>
          <w:noProof/>
          <w:sz w:val="28"/>
          <w:szCs w:val="28"/>
        </w:rPr>
      </w:pPr>
      <w:r w:rsidRPr="00EA2634">
        <w:rPr>
          <w:rFonts w:ascii="Times New Roman" w:hAnsi="Times New Roman" w:cs="Times New Roman"/>
          <w:b/>
          <w:noProof/>
          <w:sz w:val="28"/>
          <w:szCs w:val="28"/>
        </w:rPr>
        <w:t>WHEELS AND TIRES</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Tires installed on steel rims (including the spare wheel);</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lastRenderedPageBreak/>
        <w:t>The spare wheel will be of the same type/dimension with the ones installed on the vehicle.</w:t>
      </w:r>
    </w:p>
    <w:p w:rsidR="00AC2ACB" w:rsidRPr="00EA2634" w:rsidRDefault="00AC2ACB" w:rsidP="00AC2ACB">
      <w:pPr>
        <w:pStyle w:val="Listparagraf"/>
        <w:numPr>
          <w:ilvl w:val="1"/>
          <w:numId w:val="28"/>
        </w:numPr>
        <w:jc w:val="both"/>
        <w:rPr>
          <w:rFonts w:ascii="Times New Roman" w:hAnsi="Times New Roman" w:cs="Times New Roman"/>
          <w:b/>
          <w:noProof/>
          <w:sz w:val="28"/>
          <w:szCs w:val="28"/>
        </w:rPr>
      </w:pPr>
      <w:r w:rsidRPr="00EA2634">
        <w:rPr>
          <w:rFonts w:ascii="Times New Roman" w:hAnsi="Times New Roman" w:cs="Times New Roman"/>
          <w:b/>
          <w:noProof/>
          <w:sz w:val="28"/>
          <w:szCs w:val="28"/>
        </w:rPr>
        <w:t>STEERING SYSTEM</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Servo-assisted (power steering).</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Steering wheel with adjustable column in minimum one direction.</w:t>
      </w:r>
    </w:p>
    <w:p w:rsidR="00AC2ACB" w:rsidRPr="00EA2634" w:rsidRDefault="00AC2ACB" w:rsidP="00AC2ACB">
      <w:pPr>
        <w:pStyle w:val="Listparagraf"/>
        <w:numPr>
          <w:ilvl w:val="1"/>
          <w:numId w:val="28"/>
        </w:numPr>
        <w:jc w:val="both"/>
        <w:rPr>
          <w:rFonts w:ascii="Times New Roman" w:hAnsi="Times New Roman" w:cs="Times New Roman"/>
          <w:b/>
          <w:noProof/>
          <w:sz w:val="28"/>
          <w:szCs w:val="28"/>
        </w:rPr>
      </w:pPr>
      <w:r w:rsidRPr="00EA2634">
        <w:rPr>
          <w:rFonts w:ascii="Times New Roman" w:hAnsi="Times New Roman" w:cs="Times New Roman"/>
          <w:b/>
          <w:noProof/>
          <w:sz w:val="28"/>
          <w:szCs w:val="28"/>
        </w:rPr>
        <w:t>BRAKING SYSTEM</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Servo-assisted.</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Anti-lock braking system (ABS or equivalent) and a vehicle stability control system.</w:t>
      </w:r>
    </w:p>
    <w:p w:rsidR="00AC2ACB" w:rsidRPr="00EA2634" w:rsidRDefault="00AC2ACB" w:rsidP="00AC2ACB">
      <w:pPr>
        <w:pStyle w:val="Listparagraf"/>
        <w:numPr>
          <w:ilvl w:val="1"/>
          <w:numId w:val="28"/>
        </w:numPr>
        <w:jc w:val="both"/>
        <w:rPr>
          <w:rFonts w:ascii="Times New Roman" w:hAnsi="Times New Roman" w:cs="Times New Roman"/>
          <w:b/>
          <w:noProof/>
          <w:sz w:val="28"/>
          <w:szCs w:val="28"/>
        </w:rPr>
      </w:pPr>
      <w:r w:rsidRPr="00EA2634">
        <w:rPr>
          <w:rFonts w:ascii="Times New Roman" w:hAnsi="Times New Roman" w:cs="Times New Roman"/>
          <w:b/>
          <w:noProof/>
          <w:sz w:val="28"/>
          <w:szCs w:val="28"/>
        </w:rPr>
        <w:t>PERFORMANCE</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Maximum speed: minimum 140 km/h.</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ASR type traction control system or equivalent.</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Cruise control and speed limiter.</w:t>
      </w:r>
    </w:p>
    <w:p w:rsidR="00AC2ACB" w:rsidRPr="00EA2634" w:rsidRDefault="00AC2ACB" w:rsidP="00AC2ACB">
      <w:pPr>
        <w:pStyle w:val="Listparagraf"/>
        <w:numPr>
          <w:ilvl w:val="1"/>
          <w:numId w:val="28"/>
        </w:numPr>
        <w:jc w:val="both"/>
        <w:rPr>
          <w:rFonts w:ascii="Times New Roman" w:hAnsi="Times New Roman" w:cs="Times New Roman"/>
          <w:b/>
          <w:noProof/>
          <w:sz w:val="28"/>
          <w:szCs w:val="28"/>
        </w:rPr>
      </w:pPr>
      <w:r w:rsidRPr="00EA2634">
        <w:rPr>
          <w:rFonts w:ascii="Times New Roman" w:hAnsi="Times New Roman" w:cs="Times New Roman"/>
          <w:b/>
          <w:noProof/>
          <w:sz w:val="28"/>
          <w:szCs w:val="28"/>
        </w:rPr>
        <w:t>CONSTRUCTION</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The ambulance will be built from a single piece - van with integrated cabin type.</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A partition wall - a dividing wall - will separate the driver's cabin from the patient’s compartment. A sliding window shall be provided in the partition wall. The window shall allow direct visual contact with the driver. It shall be secured against accidental opening and shall have an opaque shutter or other devices to prevent the driver from being disturbed by the light in the patient’s compartment.</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The driver’s cabin shall be equipped as following: </w:t>
      </w:r>
    </w:p>
    <w:p w:rsidR="00AC2ACB" w:rsidRPr="00EA2634" w:rsidRDefault="00AC2ACB" w:rsidP="00AC2ACB">
      <w:pPr>
        <w:pStyle w:val="Listparagraf"/>
        <w:numPr>
          <w:ilvl w:val="3"/>
          <w:numId w:val="28"/>
        </w:numPr>
        <w:ind w:left="1134" w:hanging="426"/>
        <w:jc w:val="both"/>
        <w:rPr>
          <w:rFonts w:ascii="Times New Roman" w:hAnsi="Times New Roman" w:cs="Times New Roman"/>
          <w:noProof/>
          <w:sz w:val="28"/>
          <w:szCs w:val="28"/>
        </w:rPr>
      </w:pPr>
      <w:r w:rsidRPr="00EA2634">
        <w:rPr>
          <w:rFonts w:ascii="Times New Roman" w:hAnsi="Times New Roman" w:cs="Times New Roman"/>
          <w:noProof/>
          <w:sz w:val="28"/>
          <w:szCs w:val="28"/>
        </w:rPr>
        <w:t>Traffic recording camera (with SD card recording, min.32GB capacity) to be connected to the acoustic and light warning system. Whenever used, they will be recorded by the device, which will also allow video and audio recording (also data about the speed, acceleration and GPS position of the vehicle), so that the route and the road on which the vehicle is driving shall be monitored (regardless of whether the acoustic and light signals are in operation or not). While stationary with the engine off, the recording function will be automatically deactivated and when the engine starts will activate automatically. The device will have the looping function (when the SD card’s memory is full, the first recordings will be deleted, allowing new recordings to be saved). The software needed to analyze the data will also be delivered.</w:t>
      </w:r>
    </w:p>
    <w:p w:rsidR="00AC2ACB" w:rsidRPr="00EA2634" w:rsidRDefault="00AC2ACB" w:rsidP="00AC2ACB">
      <w:pPr>
        <w:pStyle w:val="Listparagraf"/>
        <w:numPr>
          <w:ilvl w:val="3"/>
          <w:numId w:val="28"/>
        </w:numPr>
        <w:ind w:left="1134" w:hanging="426"/>
        <w:jc w:val="both"/>
        <w:rPr>
          <w:rFonts w:ascii="Times New Roman" w:hAnsi="Times New Roman" w:cs="Times New Roman"/>
          <w:noProof/>
          <w:sz w:val="28"/>
          <w:szCs w:val="28"/>
        </w:rPr>
      </w:pPr>
      <w:r w:rsidRPr="00EA2634">
        <w:rPr>
          <w:rFonts w:ascii="Times New Roman" w:hAnsi="Times New Roman" w:cs="Times New Roman"/>
          <w:noProof/>
          <w:sz w:val="28"/>
          <w:szCs w:val="28"/>
        </w:rPr>
        <w:t>Video system for reversing, connected to an LED/LCD monitor in the driver’s compartment with the possibility of night-time filming.</w:t>
      </w:r>
    </w:p>
    <w:p w:rsidR="00AC2ACB" w:rsidRPr="00EA2634" w:rsidRDefault="00AC2ACB" w:rsidP="00AC2ACB">
      <w:pPr>
        <w:pStyle w:val="Listparagraf"/>
        <w:numPr>
          <w:ilvl w:val="3"/>
          <w:numId w:val="28"/>
        </w:numPr>
        <w:ind w:left="1134" w:hanging="426"/>
        <w:jc w:val="both"/>
        <w:rPr>
          <w:rFonts w:ascii="Times New Roman" w:hAnsi="Times New Roman" w:cs="Times New Roman"/>
          <w:noProof/>
          <w:sz w:val="28"/>
          <w:szCs w:val="28"/>
        </w:rPr>
      </w:pPr>
      <w:r w:rsidRPr="00EA2634">
        <w:rPr>
          <w:rFonts w:ascii="Times New Roman" w:hAnsi="Times New Roman" w:cs="Times New Roman"/>
          <w:noProof/>
          <w:sz w:val="28"/>
          <w:szCs w:val="28"/>
        </w:rPr>
        <w:t>Ventilation and air conditioning system</w:t>
      </w:r>
      <w:r w:rsidR="00923526">
        <w:rPr>
          <w:rFonts w:ascii="Times New Roman" w:hAnsi="Times New Roman" w:cs="Times New Roman"/>
          <w:noProof/>
          <w:sz w:val="28"/>
          <w:szCs w:val="28"/>
        </w:rPr>
        <w:t>.</w:t>
      </w:r>
    </w:p>
    <w:p w:rsidR="00AC2ACB" w:rsidRPr="00EA2634" w:rsidRDefault="00AC2ACB" w:rsidP="00AC2ACB">
      <w:pPr>
        <w:pStyle w:val="Listparagraf"/>
        <w:numPr>
          <w:ilvl w:val="3"/>
          <w:numId w:val="28"/>
        </w:numPr>
        <w:ind w:left="1134" w:hanging="426"/>
        <w:jc w:val="both"/>
        <w:rPr>
          <w:rFonts w:ascii="Times New Roman" w:hAnsi="Times New Roman" w:cs="Times New Roman"/>
          <w:noProof/>
          <w:sz w:val="28"/>
          <w:szCs w:val="28"/>
        </w:rPr>
      </w:pPr>
      <w:r w:rsidRPr="00EA2634">
        <w:rPr>
          <w:rFonts w:ascii="Times New Roman" w:hAnsi="Times New Roman" w:cs="Times New Roman"/>
          <w:noProof/>
          <w:sz w:val="28"/>
          <w:szCs w:val="28"/>
        </w:rPr>
        <w:t>A handle for the passenger, located in the vicinity of the lower corner of the windscreen and a handle above the entrance door.</w:t>
      </w:r>
    </w:p>
    <w:p w:rsidR="00AC2ACB" w:rsidRPr="00EA2634" w:rsidRDefault="00AC2ACB" w:rsidP="00AC2ACB">
      <w:pPr>
        <w:pStyle w:val="Listparagraf"/>
        <w:numPr>
          <w:ilvl w:val="3"/>
          <w:numId w:val="28"/>
        </w:numPr>
        <w:ind w:left="1134" w:hanging="426"/>
        <w:jc w:val="both"/>
        <w:rPr>
          <w:rFonts w:ascii="Times New Roman" w:hAnsi="Times New Roman" w:cs="Times New Roman"/>
          <w:noProof/>
          <w:sz w:val="28"/>
          <w:szCs w:val="28"/>
        </w:rPr>
      </w:pPr>
      <w:r w:rsidRPr="00EA2634">
        <w:rPr>
          <w:rFonts w:ascii="Times New Roman" w:hAnsi="Times New Roman" w:cs="Times New Roman"/>
          <w:noProof/>
          <w:sz w:val="28"/>
          <w:szCs w:val="28"/>
        </w:rPr>
        <w:t>Driver and passenger airbags</w:t>
      </w:r>
    </w:p>
    <w:p w:rsidR="00AC2ACB" w:rsidRPr="00EA2634" w:rsidRDefault="00AC2ACB" w:rsidP="00AC2ACB">
      <w:pPr>
        <w:pStyle w:val="Listparagraf"/>
        <w:numPr>
          <w:ilvl w:val="3"/>
          <w:numId w:val="28"/>
        </w:numPr>
        <w:ind w:left="1134" w:hanging="426"/>
        <w:jc w:val="both"/>
        <w:rPr>
          <w:rFonts w:ascii="Times New Roman" w:hAnsi="Times New Roman" w:cs="Times New Roman"/>
          <w:noProof/>
          <w:sz w:val="28"/>
          <w:szCs w:val="28"/>
        </w:rPr>
      </w:pPr>
      <w:r w:rsidRPr="00EA2634">
        <w:rPr>
          <w:rFonts w:ascii="Times New Roman" w:hAnsi="Times New Roman" w:cs="Times New Roman"/>
          <w:noProof/>
          <w:sz w:val="28"/>
          <w:szCs w:val="28"/>
        </w:rPr>
        <w:t>2 passengers seats, each with 3-point seat belts and head rests.</w:t>
      </w:r>
    </w:p>
    <w:p w:rsidR="00AC2ACB" w:rsidRPr="00EA2634" w:rsidRDefault="00AC2ACB" w:rsidP="00AC2ACB">
      <w:pPr>
        <w:pStyle w:val="Listparagraf"/>
        <w:numPr>
          <w:ilvl w:val="3"/>
          <w:numId w:val="28"/>
        </w:numPr>
        <w:ind w:left="1134" w:hanging="426"/>
        <w:jc w:val="both"/>
        <w:rPr>
          <w:rFonts w:ascii="Times New Roman" w:hAnsi="Times New Roman" w:cs="Times New Roman"/>
          <w:noProof/>
          <w:sz w:val="28"/>
          <w:szCs w:val="28"/>
        </w:rPr>
      </w:pPr>
      <w:r w:rsidRPr="00EA2634">
        <w:rPr>
          <w:rFonts w:ascii="Times New Roman" w:hAnsi="Times New Roman" w:cs="Times New Roman"/>
          <w:noProof/>
          <w:sz w:val="28"/>
          <w:szCs w:val="28"/>
        </w:rPr>
        <w:t>Heated, electrically adjustable rear-view mirrors.</w:t>
      </w:r>
    </w:p>
    <w:p w:rsidR="00AC2ACB" w:rsidRPr="00EA2634" w:rsidRDefault="00AC2ACB" w:rsidP="00AC2ACB">
      <w:pPr>
        <w:pStyle w:val="Listparagraf"/>
        <w:numPr>
          <w:ilvl w:val="3"/>
          <w:numId w:val="28"/>
        </w:numPr>
        <w:ind w:left="1134" w:hanging="426"/>
        <w:jc w:val="both"/>
        <w:rPr>
          <w:rFonts w:ascii="Times New Roman" w:hAnsi="Times New Roman" w:cs="Times New Roman"/>
          <w:noProof/>
          <w:sz w:val="28"/>
          <w:szCs w:val="28"/>
        </w:rPr>
      </w:pPr>
      <w:r w:rsidRPr="00EA2634">
        <w:rPr>
          <w:rFonts w:ascii="Times New Roman" w:hAnsi="Times New Roman" w:cs="Times New Roman"/>
          <w:noProof/>
          <w:sz w:val="28"/>
          <w:szCs w:val="28"/>
        </w:rPr>
        <w:t>Radio unit with CD player or USB port and minimum 2 speakers.</w:t>
      </w:r>
    </w:p>
    <w:p w:rsidR="00AC2ACB" w:rsidRPr="00EA2634" w:rsidRDefault="00AC2ACB" w:rsidP="00AC2ACB">
      <w:pPr>
        <w:pStyle w:val="Listparagraf"/>
        <w:numPr>
          <w:ilvl w:val="3"/>
          <w:numId w:val="28"/>
        </w:numPr>
        <w:ind w:left="1134" w:hanging="426"/>
        <w:jc w:val="both"/>
        <w:rPr>
          <w:rFonts w:ascii="Times New Roman" w:hAnsi="Times New Roman" w:cs="Times New Roman"/>
          <w:noProof/>
          <w:sz w:val="28"/>
          <w:szCs w:val="28"/>
        </w:rPr>
      </w:pPr>
      <w:r w:rsidRPr="00EA2634">
        <w:rPr>
          <w:rFonts w:ascii="Times New Roman" w:hAnsi="Times New Roman" w:cs="Times New Roman"/>
          <w:noProof/>
          <w:sz w:val="28"/>
          <w:szCs w:val="28"/>
        </w:rPr>
        <w:t>Standard TETRA mobile radio unit compartment, protected against short circuits and voltages, equipped with anti-parasite filter</w:t>
      </w:r>
    </w:p>
    <w:p w:rsidR="00AC2ACB" w:rsidRPr="00EA2634" w:rsidRDefault="00AC2ACB" w:rsidP="00AC2ACB">
      <w:pPr>
        <w:pStyle w:val="Listparagraf"/>
        <w:numPr>
          <w:ilvl w:val="3"/>
          <w:numId w:val="28"/>
        </w:numPr>
        <w:ind w:left="1134" w:hanging="426"/>
        <w:jc w:val="both"/>
        <w:rPr>
          <w:rFonts w:ascii="Times New Roman" w:hAnsi="Times New Roman" w:cs="Times New Roman"/>
          <w:noProof/>
          <w:sz w:val="28"/>
          <w:szCs w:val="28"/>
        </w:rPr>
      </w:pPr>
      <w:r w:rsidRPr="00EA2634">
        <w:rPr>
          <w:rFonts w:ascii="Times New Roman" w:hAnsi="Times New Roman" w:cs="Times New Roman"/>
          <w:noProof/>
          <w:sz w:val="28"/>
          <w:szCs w:val="28"/>
        </w:rPr>
        <w:lastRenderedPageBreak/>
        <w:t>Stand (charger) for fixing and charging 3 standard portable TETRA radio units;</w:t>
      </w:r>
    </w:p>
    <w:p w:rsidR="00AC2ACB" w:rsidRPr="00EA2634" w:rsidRDefault="00AC2ACB" w:rsidP="00482E69">
      <w:pPr>
        <w:pStyle w:val="Listparagraf"/>
        <w:numPr>
          <w:ilvl w:val="3"/>
          <w:numId w:val="28"/>
        </w:numPr>
        <w:ind w:left="1134" w:hanging="426"/>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The standard TETRA radio units (mobile </w:t>
      </w:r>
      <w:r w:rsidR="00482E69">
        <w:rPr>
          <w:rFonts w:ascii="Times New Roman" w:hAnsi="Times New Roman" w:cs="Times New Roman"/>
          <w:noProof/>
          <w:sz w:val="28"/>
          <w:szCs w:val="28"/>
        </w:rPr>
        <w:t xml:space="preserve">and </w:t>
      </w:r>
      <w:r w:rsidRPr="00EA2634">
        <w:rPr>
          <w:rFonts w:ascii="Times New Roman" w:hAnsi="Times New Roman" w:cs="Times New Roman"/>
          <w:noProof/>
          <w:sz w:val="28"/>
          <w:szCs w:val="28"/>
        </w:rPr>
        <w:t xml:space="preserve">portable) are not part of this supply contract. </w:t>
      </w:r>
      <w:r w:rsidR="00482E69" w:rsidRPr="00482E69">
        <w:rPr>
          <w:rFonts w:ascii="Times New Roman" w:hAnsi="Times New Roman" w:cs="Times New Roman"/>
          <w:noProof/>
          <w:sz w:val="28"/>
          <w:szCs w:val="28"/>
        </w:rPr>
        <w:t>The seller will specify to the contracting authority their brand and model.</w:t>
      </w:r>
    </w:p>
    <w:p w:rsidR="00AC2ACB" w:rsidRPr="00EA2634" w:rsidRDefault="00AC2ACB" w:rsidP="00AC2ACB">
      <w:pPr>
        <w:pStyle w:val="Listparagraf"/>
        <w:numPr>
          <w:ilvl w:val="3"/>
          <w:numId w:val="28"/>
        </w:numPr>
        <w:ind w:left="1134" w:hanging="426"/>
        <w:jc w:val="both"/>
        <w:rPr>
          <w:rFonts w:ascii="Times New Roman" w:hAnsi="Times New Roman" w:cs="Times New Roman"/>
          <w:noProof/>
          <w:sz w:val="28"/>
          <w:szCs w:val="28"/>
        </w:rPr>
      </w:pPr>
      <w:r w:rsidRPr="00EA2634">
        <w:rPr>
          <w:rFonts w:ascii="Times New Roman" w:hAnsi="Times New Roman" w:cs="Times New Roman"/>
          <w:noProof/>
          <w:sz w:val="28"/>
          <w:szCs w:val="28"/>
        </w:rPr>
        <w:t>Dashboard integrated navigation system (including the required software, GPS type or equivalent, covering the whole teritory of the Republic of Moldova, updated in the year of the  delivery of the ambulance, with further update throughout the warranty period).</w:t>
      </w:r>
    </w:p>
    <w:p w:rsidR="00AC2ACB" w:rsidRPr="00EA2634" w:rsidRDefault="00AC2ACB" w:rsidP="00AC2ACB">
      <w:pPr>
        <w:pStyle w:val="Listparagraf"/>
        <w:numPr>
          <w:ilvl w:val="3"/>
          <w:numId w:val="28"/>
        </w:numPr>
        <w:ind w:left="1134" w:hanging="426"/>
        <w:jc w:val="both"/>
        <w:rPr>
          <w:rFonts w:ascii="Times New Roman" w:hAnsi="Times New Roman" w:cs="Times New Roman"/>
          <w:noProof/>
          <w:sz w:val="28"/>
          <w:szCs w:val="28"/>
        </w:rPr>
      </w:pPr>
      <w:r w:rsidRPr="00EA2634">
        <w:rPr>
          <w:rFonts w:ascii="Times New Roman" w:hAnsi="Times New Roman" w:cs="Times New Roman"/>
          <w:noProof/>
          <w:sz w:val="28"/>
          <w:szCs w:val="28"/>
        </w:rPr>
        <w:t>LED rechargeable (12V) flashlight, with a water-resistant cylindrical metal housing detachable from the cab-mounted charging device holder</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Number of seats in the driver’s compartmentul: 3 seats (driver + 2 passengers).</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In addition to the rear door(s), there shall be an alternative exit from the patient’s compartment to allow the patient(s) and the crew to be evacuated.</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The patient’s compartment will have openings (doors, windows) with the following characteristics:</w:t>
      </w:r>
    </w:p>
    <w:p w:rsidR="00AC2ACB" w:rsidRPr="00EA2634" w:rsidRDefault="00AC2ACB" w:rsidP="00AC2ACB">
      <w:pPr>
        <w:pStyle w:val="Listparagraf"/>
        <w:numPr>
          <w:ilvl w:val="3"/>
          <w:numId w:val="28"/>
        </w:numPr>
        <w:ind w:hanging="371"/>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There must be at least two exits:</w:t>
      </w:r>
    </w:p>
    <w:p w:rsidR="00AC2ACB" w:rsidRPr="00EA2634" w:rsidRDefault="00AC2ACB" w:rsidP="00AC2ACB">
      <w:pPr>
        <w:pStyle w:val="Listparagraf"/>
        <w:numPr>
          <w:ilvl w:val="0"/>
          <w:numId w:val="39"/>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 xml:space="preserve">one at the back (doors) </w:t>
      </w:r>
    </w:p>
    <w:p w:rsidR="00AC2ACB" w:rsidRPr="00EA2634" w:rsidRDefault="00AC2ACB" w:rsidP="00AC2ACB">
      <w:pPr>
        <w:pStyle w:val="Listparagraf"/>
        <w:numPr>
          <w:ilvl w:val="0"/>
          <w:numId w:val="39"/>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one on the side (door), providing access to the patient’s compartment, on the right side of the vehicle, considering the driving direction.</w:t>
      </w:r>
    </w:p>
    <w:p w:rsidR="00AC2ACB" w:rsidRPr="00EA2634" w:rsidRDefault="00AC2ACB" w:rsidP="00AC2ACB">
      <w:pPr>
        <w:pStyle w:val="Listparagraf"/>
        <w:numPr>
          <w:ilvl w:val="3"/>
          <w:numId w:val="28"/>
        </w:numPr>
        <w:ind w:hanging="371"/>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The doors to the patient’s compartment should allow to be kept in the open position.</w:t>
      </w:r>
    </w:p>
    <w:p w:rsidR="00AC2ACB" w:rsidRPr="00EA2634" w:rsidRDefault="00AC2ACB" w:rsidP="00AC2ACB">
      <w:pPr>
        <w:pStyle w:val="Listparagraf"/>
        <w:numPr>
          <w:ilvl w:val="3"/>
          <w:numId w:val="28"/>
        </w:numPr>
        <w:ind w:hanging="371"/>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The rear doors must open at 250 to 270 degrees.</w:t>
      </w:r>
    </w:p>
    <w:p w:rsidR="00AC2ACB" w:rsidRPr="00EA2634" w:rsidRDefault="00AC2ACB" w:rsidP="00AC2ACB">
      <w:pPr>
        <w:pStyle w:val="Listparagraf"/>
        <w:numPr>
          <w:ilvl w:val="3"/>
          <w:numId w:val="28"/>
        </w:numPr>
        <w:ind w:hanging="371"/>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All openings shall be sealed against water infiltration.</w:t>
      </w:r>
    </w:p>
    <w:p w:rsidR="00AC2ACB" w:rsidRPr="00EA2634" w:rsidRDefault="00AC2ACB" w:rsidP="00AC2ACB">
      <w:pPr>
        <w:pStyle w:val="Listparagraf"/>
        <w:numPr>
          <w:ilvl w:val="3"/>
          <w:numId w:val="28"/>
        </w:numPr>
        <w:ind w:hanging="371"/>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The loading angle of the stretcher shall be maximum16º.</w:t>
      </w:r>
    </w:p>
    <w:p w:rsidR="00AC2ACB" w:rsidRPr="00EA2634" w:rsidRDefault="00AC2ACB" w:rsidP="00AC2ACB">
      <w:pPr>
        <w:pStyle w:val="Listparagraf"/>
        <w:numPr>
          <w:ilvl w:val="3"/>
          <w:numId w:val="28"/>
        </w:numPr>
        <w:ind w:hanging="371"/>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The ambulance doors shall be provided with centralized locking.</w:t>
      </w:r>
    </w:p>
    <w:p w:rsidR="00AC2ACB" w:rsidRPr="00EA2634" w:rsidRDefault="00AC2ACB" w:rsidP="00AC2ACB">
      <w:pPr>
        <w:pStyle w:val="Listparagraf"/>
        <w:numPr>
          <w:ilvl w:val="3"/>
          <w:numId w:val="28"/>
        </w:numPr>
        <w:ind w:hanging="371"/>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Openings must take into account the dimensions of the stretcher.</w:t>
      </w:r>
    </w:p>
    <w:p w:rsidR="00AC2ACB" w:rsidRPr="00EA2634" w:rsidRDefault="00AC2ACB" w:rsidP="00482E69">
      <w:pPr>
        <w:pStyle w:val="Listparagraf"/>
        <w:numPr>
          <w:ilvl w:val="3"/>
          <w:numId w:val="28"/>
        </w:numPr>
        <w:ind w:hanging="371"/>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 xml:space="preserve">In the patient’s compartment there must be at least two windows towards the exterior: one on the side (in the sliding door) and one at the back. </w:t>
      </w:r>
      <w:r w:rsidR="00482E69" w:rsidRPr="00482E69">
        <w:rPr>
          <w:rFonts w:ascii="Times New Roman" w:hAnsi="Times New Roman" w:cs="Times New Roman"/>
          <w:noProof/>
          <w:sz w:val="28"/>
          <w:szCs w:val="28"/>
          <w:lang w:val="ro-RO"/>
        </w:rPr>
        <w:t>At least one of the side windows will allow it to open by sliding.</w:t>
      </w:r>
    </w:p>
    <w:p w:rsidR="00AC2ACB" w:rsidRPr="00EA2634" w:rsidRDefault="00AC2ACB" w:rsidP="00AC2ACB">
      <w:pPr>
        <w:pStyle w:val="Listparagraf"/>
        <w:numPr>
          <w:ilvl w:val="3"/>
          <w:numId w:val="28"/>
        </w:numPr>
        <w:ind w:hanging="371"/>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Windows must be positioned or shielded in a way that ensures the patient’s privacy, with the top one-third part of the windows allowing exterior viewing</w:t>
      </w:r>
    </w:p>
    <w:p w:rsidR="00AC2ACB" w:rsidRPr="00EA2634" w:rsidRDefault="00AC2ACB" w:rsidP="00AC2ACB">
      <w:pPr>
        <w:pStyle w:val="Listparagraf"/>
        <w:numPr>
          <w:ilvl w:val="3"/>
          <w:numId w:val="28"/>
        </w:numPr>
        <w:ind w:hanging="371"/>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Alternatively, the left side of the ambulance may have a sliding side door with access only from the outside (without communicating with the patient's compartment), for the storage of the two fixed 10-litre oxygen cylinders, the large immobilization and transport equipment (vacuum mattress, transport chair, vacuum splint, KED, etc.) - thus creating more space in the rear compartment for improved access to the patient. There will be, however, a window from the patient's compartment to the storage space on the left side, at the level of the 10-litre oxygen cylinder reducers, so that one can easily check the remaining oxygen level in the cylinders.</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Patient’s compartment general requirements</w:t>
      </w:r>
      <w:r w:rsidRPr="00EA2634">
        <w:rPr>
          <w:rFonts w:ascii="Times New Roman" w:hAnsi="Times New Roman" w:cs="Times New Roman"/>
          <w:noProof/>
          <w:sz w:val="28"/>
          <w:szCs w:val="28"/>
        </w:rPr>
        <w:t>:</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The C type ambulance, particularly the patient’s compartment, shall be designed and constructed in such a way as to provide the necessary space </w:t>
      </w:r>
      <w:r w:rsidRPr="00EA2634">
        <w:rPr>
          <w:rFonts w:ascii="Times New Roman" w:hAnsi="Times New Roman" w:cs="Times New Roman"/>
          <w:noProof/>
          <w:sz w:val="28"/>
          <w:szCs w:val="28"/>
        </w:rPr>
        <w:lastRenderedPageBreak/>
        <w:t>for medical equipment set out in Annex No 1 (including the requirements they have to fulfil) and to ensure the following levels of therapeutic interventions: equipment to ensure monitoring and intensive care specific treatment in pre-hospital.</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rPr>
        <w:t>The ceiling, interior walls and doors of the patient’s compartment must be completely upholstered with washable materials.</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The </w:t>
      </w:r>
      <w:bookmarkStart w:id="0" w:name="_Hlk33186339"/>
      <w:r w:rsidRPr="00EA2634">
        <w:rPr>
          <w:rFonts w:ascii="Times New Roman" w:hAnsi="Times New Roman" w:cs="Times New Roman"/>
          <w:noProof/>
          <w:sz w:val="28"/>
          <w:szCs w:val="28"/>
        </w:rPr>
        <w:t>patient’s</w:t>
      </w:r>
      <w:bookmarkEnd w:id="0"/>
      <w:r w:rsidRPr="00EA2634">
        <w:rPr>
          <w:rFonts w:ascii="Times New Roman" w:hAnsi="Times New Roman" w:cs="Times New Roman"/>
          <w:noProof/>
          <w:sz w:val="28"/>
          <w:szCs w:val="28"/>
        </w:rPr>
        <w:t xml:space="preserve"> compartment in the C type ambulance must be designed in such a way that at least 3 people can simultaneously work around the patient, in standing position, under comfortable conditions.</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rPr>
        <w:t>The interior of the patient’s compartment shall be thermally padded with insulating material to ensure compliance with the EN 1789:2007 + A2:2014 standard.</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rPr>
        <w:t>For upholstering the interior of the ambulance</w:t>
      </w:r>
      <w:r w:rsidRPr="00EA2634">
        <w:rPr>
          <w:rFonts w:ascii="Times New Roman" w:hAnsi="Times New Roman" w:cs="Times New Roman"/>
          <w:noProof/>
          <w:sz w:val="28"/>
          <w:szCs w:val="28"/>
          <w:lang w:val="ro-RO"/>
        </w:rPr>
        <w:t xml:space="preserve"> (ceiling, inner walls, doors in the </w:t>
      </w:r>
      <w:r w:rsidRPr="00EA2634">
        <w:rPr>
          <w:rFonts w:ascii="Times New Roman" w:hAnsi="Times New Roman" w:cs="Times New Roman"/>
          <w:noProof/>
          <w:sz w:val="28"/>
          <w:szCs w:val="28"/>
        </w:rPr>
        <w:t>patient’s compartment</w:t>
      </w:r>
      <w:r w:rsidR="00C82B6E">
        <w:rPr>
          <w:rFonts w:ascii="Times New Roman" w:hAnsi="Times New Roman" w:cs="Times New Roman"/>
          <w:noProof/>
          <w:sz w:val="28"/>
          <w:szCs w:val="28"/>
          <w:lang w:val="ro-RO"/>
        </w:rPr>
        <w:t>) manufacturers will use ABS or an equivalent material,</w:t>
      </w:r>
      <w:r w:rsidRPr="00EA2634">
        <w:rPr>
          <w:rFonts w:ascii="Times New Roman" w:hAnsi="Times New Roman" w:cs="Times New Roman"/>
          <w:noProof/>
          <w:sz w:val="28"/>
          <w:szCs w:val="28"/>
          <w:lang w:val="ro-RO"/>
        </w:rPr>
        <w:t xml:space="preserve"> </w:t>
      </w:r>
      <w:r w:rsidRPr="00EA2634">
        <w:rPr>
          <w:rFonts w:ascii="Times New Roman" w:hAnsi="Times New Roman" w:cs="Times New Roman"/>
          <w:noProof/>
          <w:sz w:val="28"/>
          <w:szCs w:val="28"/>
        </w:rPr>
        <w:t>to ensure compliance with the EN 1789:2007 + A2:2014 standard</w:t>
      </w:r>
      <w:r w:rsidR="00C82B6E">
        <w:rPr>
          <w:rFonts w:ascii="Times New Roman" w:hAnsi="Times New Roman" w:cs="Times New Roman"/>
          <w:noProof/>
          <w:sz w:val="28"/>
          <w:szCs w:val="28"/>
        </w:rPr>
        <w:t>.</w:t>
      </w:r>
      <w:r w:rsidRPr="00EA2634">
        <w:rPr>
          <w:rFonts w:ascii="Times New Roman" w:hAnsi="Times New Roman" w:cs="Times New Roman"/>
          <w:noProof/>
          <w:sz w:val="28"/>
          <w:szCs w:val="28"/>
          <w:lang w:val="ro-RO"/>
        </w:rPr>
        <w:t xml:space="preserve"> </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rPr>
        <w:t>The furniture in the ambulance (cabinets, front parts of the doors and drawers, interior panels of the doors) must be made of a washable material, resistant to the action of cleaning and disinfection agents.</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rPr>
        <w:t>Surface edges must be designed or sealed against infiltration of fluids. If the floor does not allow fluids to drain, there must be one or more discharges provided with plug/plugs</w:t>
      </w:r>
      <w:r w:rsidRPr="00EA2634">
        <w:rPr>
          <w:rFonts w:ascii="Times New Roman" w:hAnsi="Times New Roman" w:cs="Times New Roman"/>
          <w:noProof/>
          <w:sz w:val="28"/>
          <w:szCs w:val="28"/>
          <w:lang w:val="ro-RO"/>
        </w:rPr>
        <w:t>.</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rPr>
        <w:t>Open shelves must be constructed with rounded edges. Drawers must be secured against accidental opening</w:t>
      </w:r>
      <w:r w:rsidRPr="00EA2634">
        <w:rPr>
          <w:rFonts w:ascii="Times New Roman" w:hAnsi="Times New Roman" w:cs="Times New Roman"/>
          <w:noProof/>
          <w:sz w:val="28"/>
          <w:szCs w:val="28"/>
          <w:lang w:val="ro-RO"/>
        </w:rPr>
        <w:t>.</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Shelves and drawers must be labeled with the maximum load they can safely bear (according EN 1789:2007+A2:2014).</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The ambulance must be equipped with a medication compartment provided with safety lock.</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The ambulance must be provided with one or more handrails positioned above the stretcher on the longitudinal axis.</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 xml:space="preserve">2 handles must be positioned near the doors of the patient’s compartment: </w:t>
      </w:r>
    </w:p>
    <w:p w:rsidR="00AC2ACB" w:rsidRPr="00EA2634" w:rsidRDefault="00AC2ACB" w:rsidP="00AC2ACB">
      <w:pPr>
        <w:pStyle w:val="Listparagraf"/>
        <w:numPr>
          <w:ilvl w:val="0"/>
          <w:numId w:val="39"/>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One on the partition wall near the side door</w:t>
      </w:r>
      <w:r w:rsidR="00C82B6E">
        <w:rPr>
          <w:rFonts w:ascii="Times New Roman" w:hAnsi="Times New Roman" w:cs="Times New Roman"/>
          <w:noProof/>
          <w:sz w:val="28"/>
          <w:szCs w:val="28"/>
          <w:lang w:val="ro-RO"/>
        </w:rPr>
        <w:t>;</w:t>
      </w:r>
    </w:p>
    <w:p w:rsidR="00AC2ACB" w:rsidRPr="00EA2634" w:rsidRDefault="00AC2ACB" w:rsidP="00AC2ACB">
      <w:pPr>
        <w:pStyle w:val="Listparagraf"/>
        <w:numPr>
          <w:ilvl w:val="0"/>
          <w:numId w:val="39"/>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The second on the side wall next to the rear doors</w:t>
      </w:r>
      <w:r w:rsidR="00C82B6E">
        <w:rPr>
          <w:rFonts w:ascii="Times New Roman" w:hAnsi="Times New Roman" w:cs="Times New Roman"/>
          <w:noProof/>
          <w:sz w:val="28"/>
          <w:szCs w:val="28"/>
          <w:lang w:val="ro-RO"/>
        </w:rPr>
        <w:t>.</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Entry into the medical compartment through the rear doors must be facilitated by mounting a metal step. An entry step incorporated in the rear bumper of the vehicle is also accepted.</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The vehicle’s maintenance equipment (i.e. spare wheel or tool kit) shall not be accessible from inside the patient’s compartment.</w:t>
      </w:r>
    </w:p>
    <w:p w:rsidR="00AC2ACB" w:rsidRPr="000F5C6C" w:rsidRDefault="00AC2ACB" w:rsidP="00AC2ACB">
      <w:pPr>
        <w:pStyle w:val="Listparagraf"/>
        <w:numPr>
          <w:ilvl w:val="2"/>
          <w:numId w:val="28"/>
        </w:numPr>
        <w:ind w:left="1134"/>
        <w:jc w:val="both"/>
        <w:rPr>
          <w:rFonts w:ascii="Times New Roman" w:hAnsi="Times New Roman" w:cs="Times New Roman"/>
          <w:noProof/>
          <w:sz w:val="28"/>
          <w:szCs w:val="28"/>
          <w:lang w:val="ro-RO"/>
        </w:rPr>
      </w:pPr>
      <w:r w:rsidRPr="000F5C6C">
        <w:rPr>
          <w:rFonts w:ascii="Times New Roman" w:hAnsi="Times New Roman" w:cs="Times New Roman"/>
          <w:noProof/>
          <w:sz w:val="28"/>
          <w:szCs w:val="28"/>
          <w:lang w:val="ro-RO"/>
        </w:rPr>
        <w:t>Observing the patient’s compartment from the rear door, the following requirements must be met:</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The left wall (the driver's side) shall be used to mount medical equipment or brackets or chargers for the portable medical devices, such as the defibrillator/monitor and its attachments, the fixed suction device, the automatic syringes, the oxygen supply system - humidifier with flowmeter – and the removable ventilator. All equipment mounted on the left wall shall </w:t>
      </w:r>
      <w:r w:rsidRPr="00EA2634">
        <w:rPr>
          <w:rFonts w:ascii="Times New Roman" w:hAnsi="Times New Roman" w:cs="Times New Roman"/>
          <w:noProof/>
          <w:sz w:val="28"/>
          <w:szCs w:val="28"/>
        </w:rPr>
        <w:lastRenderedPageBreak/>
        <w:t xml:space="preserve">be accessible to manual operation and visually checkable to the attendant of the patient. </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On the right wall two foldable seats that can be rotated towards the stretcher shall be mounted.</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The ceiling of the patient’s compartment shall be used to secure the conexions for oxigen, compressed air, 12 V and 220 V supplying the incubator.</w:t>
      </w:r>
    </w:p>
    <w:p w:rsidR="00AC2ACB" w:rsidRPr="00EA2634" w:rsidRDefault="00AC2ACB" w:rsidP="000F5C6C">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 xml:space="preserve">On the front wall (partition wall or dividing wall) a special space for storing various materials and a portable bag containing the resuscitation equipment will be arranged. </w:t>
      </w:r>
      <w:r w:rsidR="000F5C6C" w:rsidRPr="000F5C6C">
        <w:rPr>
          <w:rFonts w:ascii="Times New Roman" w:hAnsi="Times New Roman" w:cs="Times New Roman"/>
          <w:noProof/>
          <w:sz w:val="28"/>
          <w:szCs w:val="28"/>
          <w:lang w:val="ro-RO"/>
        </w:rPr>
        <w:t>The bag will be easily accessible from the outside by opening the side door. There will also be a container for used materials that must be easily emptied, a container for sharp materials, a soap dispenser, a disinfectant dispenser and a paper towel holder.</w:t>
      </w:r>
      <w:r w:rsidR="000F5C6C">
        <w:rPr>
          <w:rFonts w:ascii="Times New Roman" w:hAnsi="Times New Roman" w:cs="Times New Roman"/>
          <w:noProof/>
          <w:sz w:val="28"/>
          <w:szCs w:val="28"/>
          <w:lang w:val="ro-RO"/>
        </w:rPr>
        <w:t xml:space="preserve"> </w:t>
      </w:r>
      <w:r w:rsidRPr="00EA2634">
        <w:rPr>
          <w:rFonts w:ascii="Times New Roman" w:hAnsi="Times New Roman" w:cs="Times New Roman"/>
          <w:noProof/>
          <w:sz w:val="28"/>
          <w:szCs w:val="28"/>
          <w:lang w:val="ro-RO"/>
        </w:rPr>
        <w:t>A cabinet  for medication, provided with a safety lock, shall be fixed on the wall or in the nearby.</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The required stretcher support shall have an electrically controlled hydraulic system, allowing to change its position in Trendelenburg, anti-Trendelenburg and also to lift the stretcher and block it if cardiac massage or other maneuvers are needed. This system shall have its own suspension systems (telescopes), which will work when the stretcher is lifted without being blocked. The stretcher support shall be placed in the middle of the patient’s compartment and shall be able to slide left-right, thus providing the medical staff with eased access around the stretcher. The support will also allow to be dragged outside the ambulance for easy loading of the stretcher. Fixation of a stretcher - cart with stretcher having a fixation system for an incubator and, alternatively the stretcher allowing the fixation of a child patient - shall be provided, according to EN1789.</w:t>
      </w:r>
    </w:p>
    <w:p w:rsidR="00AC2ACB" w:rsidRPr="000F5C6C" w:rsidRDefault="00AC2ACB" w:rsidP="000F5C6C">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Fixed oxygen/compressed air cylinders will be placed in vertical position in the patient’s compartment, preferably in an area that allows them to be easily replaced (near the rear doors) or, alternatively, in the driver's cab.</w:t>
      </w:r>
      <w:r w:rsidR="000F5C6C" w:rsidRPr="000F5C6C">
        <w:rPr>
          <w:rFonts w:ascii="Times New Roman" w:hAnsi="Times New Roman" w:cs="Times New Roman"/>
          <w:noProof/>
          <w:sz w:val="28"/>
          <w:szCs w:val="28"/>
          <w:lang w:val="ro-RO"/>
        </w:rPr>
        <w:t xml:space="preserve"> </w:t>
      </w:r>
      <w:r w:rsidR="000F5C6C" w:rsidRPr="00EA2634">
        <w:rPr>
          <w:rFonts w:ascii="Times New Roman" w:hAnsi="Times New Roman" w:cs="Times New Roman"/>
          <w:noProof/>
          <w:sz w:val="28"/>
          <w:szCs w:val="28"/>
          <w:lang w:val="ro-RO"/>
        </w:rPr>
        <w:t>If the cylinders are installed in the patient’s compartment, they will be protected in a specific compartment; access to the reducers will be made by an opening in the door of that compartment</w:t>
      </w:r>
      <w:r w:rsidR="000F5C6C">
        <w:rPr>
          <w:rFonts w:ascii="Times New Roman" w:hAnsi="Times New Roman" w:cs="Times New Roman"/>
          <w:noProof/>
          <w:sz w:val="28"/>
          <w:szCs w:val="28"/>
          <w:lang w:val="ro-RO"/>
        </w:rPr>
        <w:t>.</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Portable oxygen cylinders will have a specially designed place inside the patient’s compartment during transportation, including a protective and transport cover/bag when taken outside the ambulance.</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The floor shall be chosen so as to provide adequate grip for the passenger, including when wet; it must be durable and easy to clean.</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The interior of the patient’s compartment, fully equipped, shall be designed so as to minimize the risk of injury</w:t>
      </w:r>
      <w:r w:rsidR="000F5C6C">
        <w:rPr>
          <w:rFonts w:ascii="Times New Roman" w:hAnsi="Times New Roman" w:cs="Times New Roman"/>
          <w:noProof/>
          <w:sz w:val="28"/>
          <w:szCs w:val="28"/>
          <w:lang w:val="ro-RO"/>
        </w:rPr>
        <w:t>.</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lang w:val="ro-RO"/>
        </w:rPr>
      </w:pPr>
      <w:r w:rsidRPr="00EA2634">
        <w:rPr>
          <w:rFonts w:ascii="Times New Roman" w:hAnsi="Times New Roman" w:cs="Times New Roman"/>
          <w:noProof/>
          <w:sz w:val="28"/>
          <w:szCs w:val="28"/>
        </w:rPr>
        <w:t xml:space="preserve">Dimensions of the </w:t>
      </w:r>
      <w:r w:rsidRPr="00EA2634">
        <w:rPr>
          <w:rFonts w:ascii="Times New Roman" w:hAnsi="Times New Roman" w:cs="Times New Roman"/>
          <w:noProof/>
          <w:sz w:val="28"/>
          <w:szCs w:val="28"/>
          <w:lang w:val="ro-RO"/>
        </w:rPr>
        <w:t>patient’s compartment</w:t>
      </w:r>
      <w:r w:rsidRPr="00EA2634">
        <w:rPr>
          <w:rFonts w:ascii="Times New Roman" w:hAnsi="Times New Roman" w:cs="Times New Roman"/>
          <w:noProof/>
          <w:sz w:val="28"/>
          <w:szCs w:val="28"/>
        </w:rPr>
        <w:t xml:space="preserve"> (according with EN 1789:2007+A2:2014) will be as follows:</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Mi</w:t>
      </w:r>
      <w:r w:rsidR="000F5C6C">
        <w:rPr>
          <w:rFonts w:ascii="Times New Roman" w:hAnsi="Times New Roman" w:cs="Times New Roman"/>
          <w:noProof/>
          <w:sz w:val="28"/>
          <w:szCs w:val="28"/>
          <w:lang w:val="ro-RO"/>
        </w:rPr>
        <w:t>nimum length: 3</w:t>
      </w:r>
      <w:r w:rsidRPr="00EA2634">
        <w:rPr>
          <w:rFonts w:ascii="Times New Roman" w:hAnsi="Times New Roman" w:cs="Times New Roman"/>
          <w:noProof/>
          <w:sz w:val="28"/>
          <w:szCs w:val="28"/>
          <w:lang w:val="ro-RO"/>
        </w:rPr>
        <w:t xml:space="preserve">200 mm at the stretcher level </w:t>
      </w:r>
    </w:p>
    <w:p w:rsidR="00AC2ACB" w:rsidRPr="00EA2634" w:rsidRDefault="000F5C6C" w:rsidP="00AC2ACB">
      <w:pPr>
        <w:pStyle w:val="Listparagraf"/>
        <w:numPr>
          <w:ilvl w:val="3"/>
          <w:numId w:val="28"/>
        </w:numPr>
        <w:ind w:left="1134" w:hanging="425"/>
        <w:jc w:val="both"/>
        <w:rPr>
          <w:rFonts w:ascii="Times New Roman" w:hAnsi="Times New Roman" w:cs="Times New Roman"/>
          <w:noProof/>
          <w:sz w:val="28"/>
          <w:szCs w:val="28"/>
          <w:lang w:val="ro-RO"/>
        </w:rPr>
      </w:pPr>
      <w:r>
        <w:rPr>
          <w:rFonts w:ascii="Times New Roman" w:hAnsi="Times New Roman" w:cs="Times New Roman"/>
          <w:noProof/>
          <w:sz w:val="28"/>
          <w:szCs w:val="28"/>
          <w:lang w:val="ro-RO"/>
        </w:rPr>
        <w:t>Minimum height: 1</w:t>
      </w:r>
      <w:r w:rsidR="00AC2ACB" w:rsidRPr="00EA2634">
        <w:rPr>
          <w:rFonts w:ascii="Times New Roman" w:hAnsi="Times New Roman" w:cs="Times New Roman"/>
          <w:noProof/>
          <w:sz w:val="28"/>
          <w:szCs w:val="28"/>
          <w:lang w:val="ro-RO"/>
        </w:rPr>
        <w:t xml:space="preserve">800 mm from floor to ceiling </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 xml:space="preserve">Minimum width: 1700 mm, except for the rounded corners </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There shall be a ventilation system in the patient’s compartment that will provide a minimum of 20 hourly replacements of the air inside, when the </w:t>
      </w:r>
      <w:r w:rsidRPr="00EA2634">
        <w:rPr>
          <w:rFonts w:ascii="Times New Roman" w:hAnsi="Times New Roman" w:cs="Times New Roman"/>
          <w:noProof/>
          <w:sz w:val="28"/>
          <w:szCs w:val="28"/>
        </w:rPr>
        <w:lastRenderedPageBreak/>
        <w:t>vehicle is stationary. The system must be independent from the one in the driver’s cabin. The system will operate independently from the air conditioning system in the patient’s compartment and will be able both to introduce fresh air from the outside and to discharge the one from inside, in the above mentioned minimum volume.</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The patient’s compartment will also be equipped with an air conditioning system, with actuation from the patient’s compartment, sized correspondingly to the volume of this compartment. The discharge of condensate water will be done outside the compartment. In case of system failure, the constructive solution will have to prevent the refrigerant from entering the interior.</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In addition to the heating of the driver's compartment, there shall be an independent, adjustable system of heating the fresh air.</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The independent heating system shall work with the engine either on or off. It shall be equipped with a thermostat so that the temperature variations do not exceed ± 5 °C compared to the desired temperature. The system will not be connected to the engine’s preheating systems installed by the manufacturer of the chassis/van. The configuration of the auxiliary heating system will be made in a way that prevents exhaust gases from entering the patient’s compartment, even when defective.</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Electric heater, operational when the ambulance is stationary and connected to the 220 V outlet, equipped with a thermostat so that the temperature variations do not exceed ± 5 °C compared to the desired temperature.</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The configuration of the ventilation and heating systems will be made in a way that prevents exhaust gases from entering the patient’s compartment.</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The lighting of the patient’s compartment (balanced, natural colour light) will have to meet the following requirements:</w:t>
      </w:r>
    </w:p>
    <w:p w:rsidR="00AC2ACB" w:rsidRPr="00EA2634" w:rsidRDefault="00AC2ACB" w:rsidP="00AC2ACB">
      <w:pPr>
        <w:pStyle w:val="Listparagraf"/>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 Patient’s area: at least 300 lx</w:t>
      </w:r>
    </w:p>
    <w:p w:rsidR="00AC2ACB" w:rsidRPr="00EA2634" w:rsidRDefault="00AC2ACB" w:rsidP="00AC2ACB">
      <w:pPr>
        <w:pStyle w:val="Listparagraf"/>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 Surrounding areas: at least 50 lx</w:t>
      </w:r>
    </w:p>
    <w:p w:rsidR="00AC2ACB" w:rsidRPr="00EA2634" w:rsidRDefault="00AC2ACB" w:rsidP="00AC2ACB">
      <w:pPr>
        <w:pStyle w:val="Listparagraf"/>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 There shall also be an adjustable additional source, above th</w:t>
      </w:r>
      <w:r w:rsidR="000F5C6C">
        <w:rPr>
          <w:rFonts w:ascii="Times New Roman" w:hAnsi="Times New Roman" w:cs="Times New Roman"/>
          <w:noProof/>
          <w:sz w:val="28"/>
          <w:szCs w:val="28"/>
        </w:rPr>
        <w:t>e stretcher, that will supply 1</w:t>
      </w:r>
      <w:r w:rsidRPr="00EA2634">
        <w:rPr>
          <w:rFonts w:ascii="Times New Roman" w:hAnsi="Times New Roman" w:cs="Times New Roman"/>
          <w:noProof/>
          <w:sz w:val="28"/>
          <w:szCs w:val="28"/>
        </w:rPr>
        <w:t>650 lx on a 200 mm diameter at the stretcher level - 2 spotlights with halogen bulbs (providing a diffuse, non-disturbing light) for patients transportation on longer distances;</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 The noise level in the patient’s compartment, depending on the running speed, shall be in accordance with the European regulations in force (according to EN 1789:2007+A2:2014 para. 4.5.7).</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An infusion support shall be provided in the patient’s compartment with the ability to hold three vertically fixed infusions in a manner that avoids their balance maximizes the height of the vehicle above the stretcher assembly. The infusion support will have a capacity of minimum 5 kgs and will be able to hold 3 independent of each other bags with fluids (according to EN 1789:2007+A2:2014 para.4.5.8).</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Mounting systems in the patient’s compartment (EN 1789:2007+A2:2014) must fulfil the following requirements:</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 xml:space="preserve">All persons and items e.g. medical devices, equipment and objects normally carried in the ambulance shall be restrained to prevent them </w:t>
      </w:r>
      <w:r w:rsidRPr="00EA2634">
        <w:rPr>
          <w:rFonts w:ascii="Times New Roman" w:hAnsi="Times New Roman" w:cs="Times New Roman"/>
          <w:noProof/>
          <w:sz w:val="28"/>
          <w:szCs w:val="28"/>
          <w:lang w:val="ro-RO"/>
        </w:rPr>
        <w:lastRenderedPageBreak/>
        <w:t xml:space="preserve">becoming a projectile when subjected </w:t>
      </w:r>
      <w:r w:rsidR="00195148">
        <w:rPr>
          <w:rFonts w:ascii="Times New Roman" w:hAnsi="Times New Roman" w:cs="Times New Roman"/>
          <w:noProof/>
          <w:sz w:val="28"/>
          <w:szCs w:val="28"/>
          <w:lang w:val="ro-RO"/>
        </w:rPr>
        <w:t>to a force of 10G (gravitational)</w:t>
      </w:r>
      <w:r w:rsidRPr="00EA2634">
        <w:rPr>
          <w:rFonts w:ascii="Times New Roman" w:hAnsi="Times New Roman" w:cs="Times New Roman"/>
          <w:noProof/>
          <w:sz w:val="28"/>
          <w:szCs w:val="28"/>
          <w:lang w:val="ro-RO"/>
        </w:rPr>
        <w:t xml:space="preserve"> in horizontal (forward, rearward, transversal) and vertical directions.</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When subjected to these accelerations/decelerations, the distance travelled by a person or item shall not endanger the safety of persons in the ambulance</w:t>
      </w:r>
      <w:r w:rsidRPr="00EA2634">
        <w:rPr>
          <w:rFonts w:ascii="Times New Roman" w:hAnsi="Times New Roman" w:cs="Times New Roman"/>
          <w:color w:val="696C6C"/>
          <w:sz w:val="28"/>
          <w:szCs w:val="28"/>
        </w:rPr>
        <w:t>.</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Number of seats for patients/attendant.</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rPr>
        <w:t>Minimum number: 2 (besides the patient on the stretcher):</w:t>
      </w:r>
    </w:p>
    <w:p w:rsidR="00AC2ACB" w:rsidRPr="00EA2634" w:rsidRDefault="00AC2ACB" w:rsidP="00AC2ACB">
      <w:pPr>
        <w:ind w:left="1134" w:hanging="425"/>
        <w:jc w:val="both"/>
        <w:rPr>
          <w:noProof/>
          <w:sz w:val="28"/>
          <w:szCs w:val="28"/>
        </w:rPr>
      </w:pPr>
      <w:r w:rsidRPr="00EA2634">
        <w:rPr>
          <w:noProof/>
          <w:sz w:val="28"/>
          <w:szCs w:val="28"/>
        </w:rPr>
        <w:t>- Positioning of the 2 seats on the right side of the stretcher: one at the superior third, the other one at the inferior third;</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rPr>
        <w:t>All seats shall have 3-point seat belts and headrests.</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All seats shall be </w:t>
      </w:r>
      <w:r w:rsidRPr="00EA2634">
        <w:rPr>
          <w:rFonts w:ascii="Times New Roman" w:hAnsi="Times New Roman" w:cs="Times New Roman"/>
          <w:noProof/>
          <w:sz w:val="28"/>
          <w:szCs w:val="28"/>
          <w:lang w:val="ro-RO"/>
        </w:rPr>
        <w:t>foldable so to provide a maximum working space for the team while stationary.</w:t>
      </w:r>
    </w:p>
    <w:p w:rsidR="00AC2ACB" w:rsidRPr="00EA2634" w:rsidRDefault="00AC2ACB" w:rsidP="00AC2ACB">
      <w:pPr>
        <w:pStyle w:val="Listparagraf"/>
        <w:jc w:val="both"/>
        <w:rPr>
          <w:rFonts w:ascii="Times New Roman" w:hAnsi="Times New Roman" w:cs="Times New Roman"/>
          <w:noProof/>
          <w:sz w:val="28"/>
          <w:szCs w:val="28"/>
        </w:rPr>
      </w:pPr>
    </w:p>
    <w:p w:rsidR="00AC2ACB" w:rsidRPr="00EA2634" w:rsidRDefault="00AC2ACB" w:rsidP="00AC2ACB">
      <w:pPr>
        <w:pStyle w:val="Listparagraf"/>
        <w:numPr>
          <w:ilvl w:val="1"/>
          <w:numId w:val="28"/>
        </w:numPr>
        <w:jc w:val="both"/>
        <w:rPr>
          <w:rFonts w:ascii="Times New Roman" w:hAnsi="Times New Roman" w:cs="Times New Roman"/>
          <w:b/>
          <w:noProof/>
          <w:sz w:val="28"/>
          <w:szCs w:val="28"/>
        </w:rPr>
      </w:pPr>
      <w:r w:rsidRPr="00EA2634">
        <w:rPr>
          <w:rFonts w:ascii="Times New Roman" w:hAnsi="Times New Roman" w:cs="Times New Roman"/>
          <w:b/>
          <w:noProof/>
          <w:sz w:val="28"/>
          <w:szCs w:val="28"/>
        </w:rPr>
        <w:t>ELECTRICAL INSTALLATION</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Voltage of the electrical instalation: 12 V.</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The electrical system should be able to stockpile a reserve of electricity for restarting the engine. The ambulance shall have installed at least two aditional batteries.</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Maintenance free batteries, nominal voltage of 12 V:</w:t>
      </w:r>
    </w:p>
    <w:p w:rsidR="00AC2ACB" w:rsidRPr="00EA2634" w:rsidRDefault="00AC2ACB" w:rsidP="00AC2ACB">
      <w:pPr>
        <w:pStyle w:val="Listparagraf"/>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w:t>
      </w:r>
      <w:r w:rsidRPr="00EA2634">
        <w:rPr>
          <w:rFonts w:ascii="Times New Roman" w:hAnsi="Times New Roman" w:cs="Times New Roman"/>
          <w:noProof/>
          <w:sz w:val="28"/>
          <w:szCs w:val="28"/>
        </w:rPr>
        <w:tab/>
        <w:t>Starting battery of min. 80 Ah capacity - 1 piece.</w:t>
      </w:r>
    </w:p>
    <w:p w:rsidR="00AC2ACB" w:rsidRPr="00EA2634" w:rsidRDefault="00AC2ACB" w:rsidP="00AC2ACB">
      <w:pPr>
        <w:pStyle w:val="Listparagraf"/>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w:t>
      </w:r>
      <w:r w:rsidRPr="00EA2634">
        <w:rPr>
          <w:rFonts w:ascii="Times New Roman" w:hAnsi="Times New Roman" w:cs="Times New Roman"/>
          <w:noProof/>
          <w:sz w:val="28"/>
          <w:szCs w:val="28"/>
        </w:rPr>
        <w:tab/>
        <w:t xml:space="preserve">Additional batteries (AGM/gel, withstanding multiple cicles of  charging/discharging) with a summed up capacity of minimum 300 Ah. The batteries shall be built and connected in a way that prevents accidental short-circuits. </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The ambulance will mandatory have a  converter / inverter which will be able to produce a voltage of 220 V and a minimum power of 1200 W while engine’s running. Minimum requirements: ovecharge alarm, fuses (5 x 20 A), automatic shutdown when under voltage (&lt;10V), short-circuit protection, thermal protection, overtemperature alarm, discharged battery alarm.</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Alternator: minimum power 1200 W / 12 V (according EN 1789:2007 + A2:2014).</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The batteries and the alternator must produce enough energy to cover the necessary for  the entire electrical equipment of the vehicle and its specific supplimentary equipment.</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General main switch cutting all the consumers of the vehicle.</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The C type ambulance shall have an external connector to enable charging the battery (batteries) and other equipment, medical equipment, engine preheating when stationary and providing patient’s compartment heating. The 220 V connector will be male type (easy to detach and having a  witness lamp to confirm the charging) and will be mounted on the side of the ambulance, on the driver's side. Two female connectors shall also be delivered, each with at least a 10 meter-long cable attached.</w:t>
      </w:r>
    </w:p>
    <w:p w:rsidR="00AC2ACB" w:rsidRPr="00EA2634" w:rsidRDefault="00AC2ACB" w:rsidP="00AC2ACB">
      <w:pPr>
        <w:pStyle w:val="Listparagraf"/>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The 220 V circuit shall be grounded to provide a drain current of up to 30 mA or using a separator (isolation) transformer. If protection is ensured only by grounding, there must be a warning label with the inscription </w:t>
      </w:r>
      <w:r w:rsidR="003F0EB9" w:rsidRPr="008851C2">
        <w:rPr>
          <w:rFonts w:ascii="Times New Roman" w:hAnsi="Times New Roman" w:cs="Times New Roman"/>
          <w:noProof/>
          <w:sz w:val="28"/>
          <w:szCs w:val="28"/>
        </w:rPr>
        <w:lastRenderedPageBreak/>
        <w:t>“ATENȚIE! A SE CONECTA DOAR LA O PRIZĂ AUTORIZATĂ”,</w:t>
      </w:r>
      <w:r w:rsidR="003F0EB9" w:rsidRPr="008851C2">
        <w:rPr>
          <w:noProof/>
          <w:sz w:val="28"/>
          <w:szCs w:val="28"/>
        </w:rPr>
        <w:t xml:space="preserve"> </w:t>
      </w:r>
      <w:r w:rsidR="003F0EB9">
        <w:rPr>
          <w:noProof/>
        </w:rPr>
        <w:t>(</w:t>
      </w:r>
      <w:r w:rsidRPr="00EA2634">
        <w:rPr>
          <w:rFonts w:ascii="Times New Roman" w:hAnsi="Times New Roman" w:cs="Times New Roman"/>
          <w:noProof/>
          <w:sz w:val="28"/>
          <w:szCs w:val="28"/>
        </w:rPr>
        <w:t xml:space="preserve">ATTENTION! ONLY </w:t>
      </w:r>
      <w:r w:rsidR="003F0EB9">
        <w:rPr>
          <w:rFonts w:ascii="Times New Roman" w:hAnsi="Times New Roman" w:cs="Times New Roman"/>
          <w:noProof/>
          <w:sz w:val="28"/>
          <w:szCs w:val="28"/>
        </w:rPr>
        <w:t>CONNECT TO AN AUTHORIZED OUTLET).</w:t>
      </w:r>
    </w:p>
    <w:p w:rsidR="008851C2" w:rsidRPr="008851C2" w:rsidRDefault="00AC2ACB" w:rsidP="00AC2ACB">
      <w:pPr>
        <w:pStyle w:val="Listparagraf"/>
        <w:ind w:left="1134"/>
        <w:jc w:val="both"/>
        <w:rPr>
          <w:rFonts w:ascii="Times New Roman" w:hAnsi="Times New Roman" w:cs="Times New Roman"/>
          <w:b/>
          <w:i/>
          <w:noProof/>
          <w:sz w:val="28"/>
          <w:szCs w:val="28"/>
        </w:rPr>
      </w:pPr>
      <w:r w:rsidRPr="008851C2">
        <w:rPr>
          <w:rFonts w:ascii="Times New Roman" w:hAnsi="Times New Roman" w:cs="Times New Roman"/>
          <w:b/>
          <w:i/>
          <w:noProof/>
          <w:sz w:val="28"/>
          <w:szCs w:val="28"/>
        </w:rPr>
        <w:t xml:space="preserve">It will not be possible to start the engine while it is connected to an external power supply of 220 V. </w:t>
      </w:r>
    </w:p>
    <w:p w:rsidR="00AC2ACB" w:rsidRPr="00EA2634" w:rsidRDefault="008851C2" w:rsidP="00AC2ACB">
      <w:pPr>
        <w:pStyle w:val="Listparagraf"/>
        <w:ind w:left="1134"/>
        <w:jc w:val="both"/>
        <w:rPr>
          <w:rFonts w:ascii="Times New Roman" w:hAnsi="Times New Roman" w:cs="Times New Roman"/>
          <w:noProof/>
          <w:sz w:val="28"/>
          <w:szCs w:val="28"/>
        </w:rPr>
      </w:pPr>
      <w:r w:rsidRPr="008851C2">
        <w:rPr>
          <w:rFonts w:ascii="Times New Roman" w:hAnsi="Times New Roman" w:cs="Times New Roman"/>
          <w:noProof/>
          <w:sz w:val="28"/>
          <w:szCs w:val="28"/>
        </w:rPr>
        <w:t xml:space="preserve">It is necessary, in addition to the impossibility of starting the engine as long as the ambulance is connected to the external charging source at 220 V, and the requirement that the electrical installation of the ambulance does not allow the power of the electrical installation and charging the batteries from the external </w:t>
      </w:r>
      <w:r>
        <w:rPr>
          <w:rFonts w:ascii="Times New Roman" w:hAnsi="Times New Roman" w:cs="Times New Roman"/>
          <w:noProof/>
          <w:sz w:val="28"/>
          <w:szCs w:val="28"/>
        </w:rPr>
        <w:t>source if the engine is running</w:t>
      </w:r>
      <w:r w:rsidRPr="008851C2">
        <w:rPr>
          <w:rFonts w:ascii="Times New Roman" w:hAnsi="Times New Roman" w:cs="Times New Roman"/>
          <w:noProof/>
          <w:sz w:val="28"/>
          <w:szCs w:val="28"/>
        </w:rPr>
        <w:t>, and the 220 V connection cable is connected to the machine installation</w:t>
      </w:r>
      <w:r w:rsidR="00AC2ACB" w:rsidRPr="00EA2634">
        <w:rPr>
          <w:rFonts w:ascii="Times New Roman" w:hAnsi="Times New Roman" w:cs="Times New Roman"/>
          <w:noProof/>
          <w:sz w:val="28"/>
          <w:szCs w:val="28"/>
        </w:rPr>
        <w:t>.</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In order to power the  equipment, several outlets will be installed, as following:</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rPr>
        <w:t>12 V power outlets for the medical equipment in the patient’s compartment – at least 6 pieces.</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12 V power outlets in the driver’s </w:t>
      </w:r>
      <w:r w:rsidRPr="00EA2634">
        <w:rPr>
          <w:rFonts w:ascii="Times New Roman" w:hAnsi="Times New Roman" w:cs="Times New Roman"/>
          <w:noProof/>
          <w:sz w:val="28"/>
          <w:szCs w:val="28"/>
          <w:lang w:val="ro-RO"/>
        </w:rPr>
        <w:t xml:space="preserve">cabin – at least 2 pieces </w:t>
      </w:r>
      <w:r w:rsidRPr="00EA2634">
        <w:rPr>
          <w:rFonts w:ascii="Times New Roman" w:hAnsi="Times New Roman" w:cs="Times New Roman"/>
          <w:noProof/>
          <w:sz w:val="28"/>
          <w:szCs w:val="28"/>
        </w:rPr>
        <w:t>besides the vehicle’s cigarette lighter (one one the dashboard and one next to the tablet’s holder</w:t>
      </w:r>
      <w:r w:rsidRPr="00EA2634">
        <w:rPr>
          <w:rFonts w:ascii="Times New Roman" w:hAnsi="Times New Roman" w:cs="Times New Roman"/>
          <w:noProof/>
          <w:sz w:val="28"/>
          <w:szCs w:val="28"/>
          <w:lang w:val="ro-RO"/>
        </w:rPr>
        <w:t>).</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 xml:space="preserve">220 V power outlet </w:t>
      </w:r>
      <w:r w:rsidRPr="00EA2634">
        <w:rPr>
          <w:rFonts w:ascii="Times New Roman" w:hAnsi="Times New Roman" w:cs="Times New Roman"/>
          <w:noProof/>
          <w:sz w:val="28"/>
          <w:szCs w:val="28"/>
        </w:rPr>
        <w:t xml:space="preserve">for the medical equipment in the patient’s compartment </w:t>
      </w:r>
      <w:r w:rsidRPr="00EA2634">
        <w:rPr>
          <w:rFonts w:ascii="Times New Roman" w:hAnsi="Times New Roman" w:cs="Times New Roman"/>
          <w:noProof/>
          <w:sz w:val="28"/>
          <w:szCs w:val="28"/>
          <w:lang w:val="ro-RO"/>
        </w:rPr>
        <w:t xml:space="preserve">— </w:t>
      </w:r>
      <w:r w:rsidRPr="00EA2634">
        <w:rPr>
          <w:rFonts w:ascii="Times New Roman" w:hAnsi="Times New Roman" w:cs="Times New Roman"/>
          <w:noProof/>
          <w:sz w:val="28"/>
          <w:szCs w:val="28"/>
        </w:rPr>
        <w:t>at least</w:t>
      </w:r>
      <w:r w:rsidRPr="00EA2634">
        <w:rPr>
          <w:rFonts w:ascii="Times New Roman" w:hAnsi="Times New Roman" w:cs="Times New Roman"/>
          <w:noProof/>
          <w:sz w:val="28"/>
          <w:szCs w:val="28"/>
          <w:lang w:val="ro-RO"/>
        </w:rPr>
        <w:t xml:space="preserve"> 6 buc.</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The electrical system will also meet the following requirements:</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All circuits inside the patient compartment shall have automatic fuses and/or separate circuit breakers provided during manufacture.</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A separate 12V circuit, with a 30 A (minimum) fuse, for powering the incubator will also be installed.</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The fuses or switches must be properly marked and the function of each circuit shall be easily identifiable. Cables will be marked at intervals of maximum 1m.</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There will be at least two circuits so that a fault in a circuit does not interrupt all lights or all connected medical devices.</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The wiring must support more than the maximum load of fuses or switches.</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Wiring and pipes must withstand vibrations.</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 xml:space="preserve">Cables shall not cross the area where gaseous substances are used. </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Where there are different voltage systems, the outputs shall not be interchangeable.</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The 220 V outlets that are powered by the 12 V/220 V converter and are operational during driving shall be marked differently.</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The ambulance electrical system shall contain at least four separate subsystems as follows:</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rPr>
        <w:t>The basic system for the non-equipped vehicle - 12 V;</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The power system for the </w:t>
      </w:r>
      <w:r w:rsidRPr="00EA2634">
        <w:rPr>
          <w:rFonts w:ascii="Times New Roman" w:hAnsi="Times New Roman" w:cs="Times New Roman"/>
          <w:noProof/>
          <w:sz w:val="28"/>
          <w:szCs w:val="28"/>
          <w:lang w:val="ro-RO"/>
        </w:rPr>
        <w:t>incubator - 12 V si 220 V;</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 xml:space="preserve">The power system for the </w:t>
      </w:r>
      <w:r w:rsidRPr="00EA2634">
        <w:rPr>
          <w:rFonts w:ascii="Times New Roman" w:hAnsi="Times New Roman" w:cs="Times New Roman"/>
          <w:noProof/>
          <w:sz w:val="28"/>
          <w:szCs w:val="28"/>
        </w:rPr>
        <w:t xml:space="preserve">patient’s compartment, </w:t>
      </w:r>
      <w:r w:rsidRPr="00EA2634">
        <w:rPr>
          <w:rFonts w:ascii="Times New Roman" w:hAnsi="Times New Roman" w:cs="Times New Roman"/>
          <w:noProof/>
          <w:sz w:val="28"/>
          <w:szCs w:val="28"/>
          <w:lang w:val="ro-RO"/>
        </w:rPr>
        <w:t>medical devices - 12 V and 220 V.</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rPr>
        <w:t>The power system for communications - 12 V</w:t>
      </w:r>
      <w:r w:rsidRPr="00EA2634">
        <w:rPr>
          <w:rFonts w:ascii="Times New Roman" w:hAnsi="Times New Roman" w:cs="Times New Roman"/>
          <w:noProof/>
          <w:sz w:val="28"/>
          <w:szCs w:val="28"/>
          <w:lang w:val="ro-RO"/>
        </w:rPr>
        <w:t>.</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rPr>
        <w:lastRenderedPageBreak/>
        <w:t>In addition to the basic system, the ambulance body shall not be used as part of any power system</w:t>
      </w:r>
      <w:r w:rsidRPr="00EA2634">
        <w:rPr>
          <w:rFonts w:ascii="Times New Roman" w:hAnsi="Times New Roman" w:cs="Times New Roman"/>
          <w:noProof/>
          <w:sz w:val="28"/>
          <w:szCs w:val="28"/>
          <w:lang w:val="ro-RO"/>
        </w:rPr>
        <w:t xml:space="preserve"> (as grounding for the added electrical circuits following the vehicle’s conversion into an ambulance).</w:t>
      </w:r>
    </w:p>
    <w:p w:rsidR="00AC2ACB" w:rsidRPr="00EA2634" w:rsidRDefault="00AC2ACB" w:rsidP="00AC2ACB">
      <w:pPr>
        <w:pStyle w:val="Listparagraf"/>
        <w:ind w:left="1080"/>
        <w:jc w:val="both"/>
        <w:rPr>
          <w:rFonts w:ascii="Times New Roman" w:hAnsi="Times New Roman" w:cs="Times New Roman"/>
          <w:noProof/>
          <w:sz w:val="28"/>
          <w:szCs w:val="28"/>
        </w:rPr>
      </w:pPr>
    </w:p>
    <w:p w:rsidR="00AC2ACB" w:rsidRPr="00EA2634" w:rsidRDefault="00AC2ACB" w:rsidP="00AC2ACB">
      <w:pPr>
        <w:pStyle w:val="Listparagraf"/>
        <w:numPr>
          <w:ilvl w:val="1"/>
          <w:numId w:val="28"/>
        </w:numPr>
        <w:jc w:val="both"/>
        <w:rPr>
          <w:rFonts w:ascii="Times New Roman" w:hAnsi="Times New Roman" w:cs="Times New Roman"/>
          <w:b/>
          <w:noProof/>
          <w:sz w:val="28"/>
          <w:szCs w:val="28"/>
        </w:rPr>
      </w:pPr>
      <w:r w:rsidRPr="00EA2634">
        <w:rPr>
          <w:rFonts w:ascii="Times New Roman" w:hAnsi="Times New Roman" w:cs="Times New Roman"/>
          <w:b/>
          <w:noProof/>
          <w:sz w:val="28"/>
          <w:szCs w:val="28"/>
        </w:rPr>
        <w:t>LIGHTING SIGNALING INSTALLATION</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Daytime running lights (lighting devices designed to be use during day time,  as in Directive 2008/89/EC, others than the low-beam headlamps, the high-beam headlamps or the fog lights, described by Directive 79/756/EEC).</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Fog lights.</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The headlamps will be adapted so to be a part of the visual warning system,  by intermittently blinking the high-beam sau faza lungă or producing the high-beam alternatively by the left headlamp and the right one. Operating this feature will be done through a different button than the one of the main light bar.</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The sides and rear of the ambulance shall have each two white LED lamps, pointing to the ground at an angle of 45 degrees. They will be operated using separate buttons for each group (left side, right side and rear) located in the driver's compartment. The lamps will be located at the top of the vehicle.</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Also, two yellow signaling lights located at the rear top corners of the ambulance, left and right, shall be installed.</w:t>
      </w:r>
    </w:p>
    <w:p w:rsidR="00AC2ACB" w:rsidRPr="00EA2634" w:rsidRDefault="00AC2ACB" w:rsidP="00AC2ACB">
      <w:pPr>
        <w:pStyle w:val="Listparagraf"/>
        <w:jc w:val="both"/>
        <w:rPr>
          <w:rFonts w:ascii="Times New Roman" w:hAnsi="Times New Roman" w:cs="Times New Roman"/>
          <w:noProof/>
          <w:sz w:val="28"/>
          <w:szCs w:val="28"/>
        </w:rPr>
      </w:pPr>
    </w:p>
    <w:p w:rsidR="00AC2ACB" w:rsidRPr="00EA2634" w:rsidRDefault="00AC2ACB" w:rsidP="00AC2ACB">
      <w:pPr>
        <w:pStyle w:val="Listparagraf"/>
        <w:numPr>
          <w:ilvl w:val="1"/>
          <w:numId w:val="28"/>
        </w:numPr>
        <w:jc w:val="both"/>
        <w:rPr>
          <w:rFonts w:ascii="Times New Roman" w:hAnsi="Times New Roman" w:cs="Times New Roman"/>
          <w:b/>
          <w:noProof/>
          <w:sz w:val="28"/>
          <w:szCs w:val="28"/>
        </w:rPr>
      </w:pPr>
      <w:r w:rsidRPr="00EA2634">
        <w:rPr>
          <w:rFonts w:ascii="Times New Roman" w:hAnsi="Times New Roman" w:cs="Times New Roman"/>
          <w:b/>
          <w:noProof/>
          <w:sz w:val="28"/>
          <w:szCs w:val="28"/>
        </w:rPr>
        <w:t xml:space="preserve">VISUAL AND ACOUSTIC WARNING SYSTEM </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The ambulance shall have both a visual and an acoustic warning system.</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The visual and acoustic warning system shall meet the following requirements:</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The system shall be designed in such a way that the siren will only be operable when the light bar is in operation.</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The various components of the visual warning system shall be electrically powered by a general switch that will connect the warning system to the vehicle’s electrical system.</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The warning system shall be operational even if the engine is turned off;</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The light signals shall comply with the technical requirements specified in UN</w:t>
      </w:r>
      <w:r w:rsidR="009356EA">
        <w:rPr>
          <w:rFonts w:ascii="Times New Roman" w:hAnsi="Times New Roman" w:cs="Times New Roman"/>
          <w:noProof/>
          <w:sz w:val="28"/>
          <w:szCs w:val="28"/>
          <w:lang w:val="ro-RO"/>
        </w:rPr>
        <w:t xml:space="preserve"> </w:t>
      </w:r>
      <w:r w:rsidRPr="00EA2634">
        <w:rPr>
          <w:rFonts w:ascii="Times New Roman" w:hAnsi="Times New Roman" w:cs="Times New Roman"/>
          <w:noProof/>
          <w:sz w:val="28"/>
          <w:szCs w:val="28"/>
          <w:lang w:val="ro-RO"/>
        </w:rPr>
        <w:t>ECE R65 Regulation (conformity certificates with the provisions of UN</w:t>
      </w:r>
      <w:r w:rsidR="009356EA">
        <w:rPr>
          <w:rFonts w:ascii="Times New Roman" w:hAnsi="Times New Roman" w:cs="Times New Roman"/>
          <w:noProof/>
          <w:sz w:val="28"/>
          <w:szCs w:val="28"/>
          <w:lang w:val="ro-RO"/>
        </w:rPr>
        <w:t xml:space="preserve"> </w:t>
      </w:r>
      <w:r w:rsidRPr="00EA2634">
        <w:rPr>
          <w:rFonts w:ascii="Times New Roman" w:hAnsi="Times New Roman" w:cs="Times New Roman"/>
          <w:noProof/>
          <w:sz w:val="28"/>
          <w:szCs w:val="28"/>
          <w:lang w:val="ro-RO"/>
        </w:rPr>
        <w:t>ECE R65 Regulation will be presented).</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The visual and acoustic warning system will be made of:</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rPr>
        <w:t>The front part of the ambulance shall be equipped with a blue LED light bar, mounted on the roof above the driver's cab. This will be visible from the front, back and sides of the ambulance. The light bar shall be equipped with a speaker for siren and microphone, with a minimum power of 100 watts. The light bar wil also include two LED lamps with white light, separately operated from the blue ones.</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Between the main headlights, embedded in the mask, two flashing LED blue lights will be attached. They will be operated using a different button than the one of the main light bar.</w:t>
      </w:r>
    </w:p>
    <w:p w:rsidR="00AC2ACB" w:rsidRPr="00EA2634" w:rsidRDefault="00AC2ACB" w:rsidP="006D62C9">
      <w:pPr>
        <w:pStyle w:val="Listparagraf"/>
        <w:numPr>
          <w:ilvl w:val="3"/>
          <w:numId w:val="28"/>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lastRenderedPageBreak/>
        <w:t>At the rear, the ambulance shall be equipped with two LED blue beacons attached to the roof</w:t>
      </w:r>
      <w:r w:rsidR="006D62C9">
        <w:rPr>
          <w:rFonts w:ascii="Times New Roman" w:hAnsi="Times New Roman" w:cs="Times New Roman"/>
          <w:noProof/>
          <w:sz w:val="28"/>
          <w:szCs w:val="28"/>
          <w:lang w:val="ro-RO"/>
        </w:rPr>
        <w:t xml:space="preserve">, </w:t>
      </w:r>
      <w:r w:rsidR="006D62C9" w:rsidRPr="006D62C9">
        <w:rPr>
          <w:rFonts w:ascii="Times New Roman" w:hAnsi="Times New Roman" w:cs="Times New Roman"/>
          <w:noProof/>
          <w:sz w:val="28"/>
          <w:szCs w:val="28"/>
          <w:lang w:val="ro-RO"/>
        </w:rPr>
        <w:t>or with a turntable ramp with blue light</w:t>
      </w:r>
      <w:r w:rsidRPr="00EA2634">
        <w:rPr>
          <w:rFonts w:ascii="Times New Roman" w:hAnsi="Times New Roman" w:cs="Times New Roman"/>
          <w:noProof/>
          <w:sz w:val="28"/>
          <w:szCs w:val="28"/>
          <w:lang w:val="ro-RO"/>
        </w:rPr>
        <w:t>. These beacons will be visible from the back and side. They will be operated using the same button that operates the main light bar.</w:t>
      </w:r>
    </w:p>
    <w:p w:rsidR="00AC2ACB" w:rsidRPr="00EA2634" w:rsidRDefault="00AC2ACB" w:rsidP="00AC2ACB">
      <w:pPr>
        <w:ind w:left="1134" w:hanging="425"/>
        <w:jc w:val="both"/>
        <w:rPr>
          <w:noProof/>
          <w:sz w:val="28"/>
          <w:szCs w:val="28"/>
        </w:rPr>
      </w:pPr>
      <w:r w:rsidRPr="00EA2634">
        <w:rPr>
          <w:noProof/>
          <w:sz w:val="28"/>
          <w:szCs w:val="28"/>
        </w:rPr>
        <w:t>» Alternatively, instead of the light bar and the beacons, a roof-integrated LED optical warning system might be used, under the mandatory condition to be visible from the front, back and sides of the ambulance.</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The acoustic warning system shall meet the following requirements:</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rPr>
        <w:t>Integrated speaker in the light bar.</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The siren will be operable from the driver's compartment with a general on-off switch and one that will allow to swap between three tones (Hi-lo, Yelp and Wail). It shall also include a short warning signal operable by pressing the vehicle’s original horn, replaced with an air-horn. The power of the siren shall be at least 100 watts, with variable intensity of the acoustic signal (day/night mode – siren’s volume should be decreased with at least 50% during night time, by pressing a button on the siren’s main console).</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 xml:space="preserve">It shall have the „Push to talk”  public addressing  system, which cancels all the other functions of the siren. </w:t>
      </w:r>
    </w:p>
    <w:p w:rsidR="00AC2ACB" w:rsidRPr="00EA2634" w:rsidRDefault="00AC2ACB" w:rsidP="00AC2ACB">
      <w:pPr>
        <w:pStyle w:val="Listparagraf"/>
        <w:ind w:left="1080"/>
        <w:jc w:val="both"/>
        <w:rPr>
          <w:rFonts w:ascii="Times New Roman" w:hAnsi="Times New Roman" w:cs="Times New Roman"/>
          <w:noProof/>
          <w:sz w:val="28"/>
          <w:szCs w:val="28"/>
        </w:rPr>
      </w:pPr>
    </w:p>
    <w:p w:rsidR="00AC2ACB" w:rsidRPr="00EA2634" w:rsidRDefault="00AC2ACB" w:rsidP="00AC2ACB">
      <w:pPr>
        <w:pStyle w:val="Listparagraf"/>
        <w:numPr>
          <w:ilvl w:val="1"/>
          <w:numId w:val="28"/>
        </w:numPr>
        <w:jc w:val="both"/>
        <w:rPr>
          <w:rFonts w:ascii="Times New Roman" w:hAnsi="Times New Roman" w:cs="Times New Roman"/>
          <w:b/>
          <w:noProof/>
          <w:sz w:val="28"/>
          <w:szCs w:val="28"/>
        </w:rPr>
      </w:pPr>
      <w:r w:rsidRPr="00EA2634">
        <w:rPr>
          <w:rFonts w:ascii="Times New Roman" w:hAnsi="Times New Roman" w:cs="Times New Roman"/>
          <w:b/>
          <w:noProof/>
          <w:sz w:val="28"/>
          <w:szCs w:val="28"/>
        </w:rPr>
        <w:t>COMMUNICATION AND NAVIGATION SYSTEMS</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The communication and navigatoin systems that are installed on the ambulance shall be electromagnetically compatible with the vehicle’s electronic system and the medical devices.</w:t>
      </w:r>
    </w:p>
    <w:p w:rsidR="00AC2ACB" w:rsidRPr="00EA2634" w:rsidRDefault="00AC2ACB" w:rsidP="00AC2ACB">
      <w:pPr>
        <w:pStyle w:val="Listparagraf"/>
        <w:jc w:val="both"/>
        <w:rPr>
          <w:rFonts w:ascii="Times New Roman" w:hAnsi="Times New Roman" w:cs="Times New Roman"/>
          <w:noProof/>
          <w:sz w:val="28"/>
          <w:szCs w:val="28"/>
        </w:rPr>
      </w:pPr>
    </w:p>
    <w:p w:rsidR="00AC2ACB" w:rsidRPr="00EA2634" w:rsidRDefault="00AC2ACB" w:rsidP="00AC2ACB">
      <w:pPr>
        <w:pStyle w:val="Listparagraf"/>
        <w:numPr>
          <w:ilvl w:val="1"/>
          <w:numId w:val="28"/>
        </w:numPr>
        <w:jc w:val="both"/>
        <w:rPr>
          <w:rFonts w:ascii="Times New Roman" w:hAnsi="Times New Roman" w:cs="Times New Roman"/>
          <w:b/>
          <w:noProof/>
          <w:sz w:val="28"/>
          <w:szCs w:val="28"/>
        </w:rPr>
      </w:pPr>
      <w:r w:rsidRPr="00EA2634">
        <w:rPr>
          <w:rFonts w:ascii="Times New Roman" w:hAnsi="Times New Roman" w:cs="Times New Roman"/>
          <w:b/>
          <w:noProof/>
          <w:sz w:val="28"/>
          <w:szCs w:val="28"/>
        </w:rPr>
        <w:t>MEDICAL EQUIPMENT AND DEVICES</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The ambulance will be fitted with medical equipment and de</w:t>
      </w:r>
      <w:r w:rsidR="005D31DB">
        <w:rPr>
          <w:rFonts w:ascii="Times New Roman" w:hAnsi="Times New Roman" w:cs="Times New Roman"/>
          <w:noProof/>
          <w:sz w:val="28"/>
          <w:szCs w:val="28"/>
        </w:rPr>
        <w:t>vices according to Annexei no.1,</w:t>
      </w:r>
      <w:r w:rsidRPr="00EA2634">
        <w:rPr>
          <w:rFonts w:ascii="Times New Roman" w:hAnsi="Times New Roman" w:cs="Times New Roman"/>
          <w:noProof/>
          <w:sz w:val="28"/>
          <w:szCs w:val="28"/>
        </w:rPr>
        <w:t xml:space="preserve"> the seller will propose solutions regarding their metrological testing in the Republic of  Moldova, after delivery.</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Storing of the medical equipment </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rPr>
        <w:t>All the necessary equipment for standard procedures will have to be stored in  dedicated places and fixed through means of a restraint system.</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 xml:space="preserve">All the essential </w:t>
      </w:r>
      <w:r w:rsidRPr="00EA2634">
        <w:rPr>
          <w:rFonts w:ascii="Times New Roman" w:hAnsi="Times New Roman" w:cs="Times New Roman"/>
          <w:noProof/>
          <w:sz w:val="28"/>
          <w:szCs w:val="28"/>
        </w:rPr>
        <w:t xml:space="preserve">equipment </w:t>
      </w:r>
      <w:r w:rsidRPr="00EA2634">
        <w:rPr>
          <w:rFonts w:ascii="Times New Roman" w:hAnsi="Times New Roman" w:cs="Times New Roman"/>
          <w:noProof/>
          <w:sz w:val="28"/>
          <w:szCs w:val="28"/>
          <w:lang w:val="ro-RO"/>
        </w:rPr>
        <w:t>for the management of the airways and for ventilation in a C type ambulance must be in the reach of the attendants sitting on chairs.</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 xml:space="preserve">All the essential </w:t>
      </w:r>
      <w:r w:rsidRPr="00EA2634">
        <w:rPr>
          <w:rFonts w:ascii="Times New Roman" w:hAnsi="Times New Roman" w:cs="Times New Roman"/>
          <w:noProof/>
          <w:sz w:val="28"/>
          <w:szCs w:val="28"/>
        </w:rPr>
        <w:t xml:space="preserve">equipment </w:t>
      </w:r>
      <w:r w:rsidRPr="00EA2634">
        <w:rPr>
          <w:rFonts w:ascii="Times New Roman" w:hAnsi="Times New Roman" w:cs="Times New Roman"/>
          <w:noProof/>
          <w:sz w:val="28"/>
          <w:szCs w:val="28"/>
          <w:lang w:val="ro-RO"/>
        </w:rPr>
        <w:t>required for an intervention outside the vehicle must be easily accesible through the doors of the ambulance.</w:t>
      </w:r>
    </w:p>
    <w:p w:rsidR="00AC2ACB" w:rsidRPr="00EA2634" w:rsidRDefault="00AC2ACB" w:rsidP="00AC2ACB">
      <w:pPr>
        <w:pStyle w:val="Listparagraf"/>
        <w:numPr>
          <w:ilvl w:val="3"/>
          <w:numId w:val="28"/>
        </w:numPr>
        <w:ind w:left="1134" w:hanging="425"/>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All the equipment will be safely stored, through restraint systems, in order to prevent hitting or wounding during driving.</w:t>
      </w:r>
    </w:p>
    <w:p w:rsidR="00AC2ACB" w:rsidRPr="00EA2634" w:rsidRDefault="00AC2ACB" w:rsidP="00AC2ACB">
      <w:pPr>
        <w:pStyle w:val="Listparagraf"/>
        <w:ind w:left="1134"/>
        <w:jc w:val="both"/>
        <w:rPr>
          <w:rFonts w:ascii="Times New Roman" w:hAnsi="Times New Roman" w:cs="Times New Roman"/>
          <w:noProof/>
          <w:sz w:val="28"/>
          <w:szCs w:val="28"/>
        </w:rPr>
      </w:pPr>
    </w:p>
    <w:p w:rsidR="00AC2ACB" w:rsidRPr="00EA2634" w:rsidRDefault="00AC2ACB" w:rsidP="00AC2ACB">
      <w:pPr>
        <w:pStyle w:val="Listparagraf"/>
        <w:numPr>
          <w:ilvl w:val="1"/>
          <w:numId w:val="28"/>
        </w:numPr>
        <w:jc w:val="both"/>
        <w:rPr>
          <w:rFonts w:ascii="Times New Roman" w:hAnsi="Times New Roman" w:cs="Times New Roman"/>
          <w:b/>
          <w:noProof/>
          <w:sz w:val="28"/>
          <w:szCs w:val="28"/>
        </w:rPr>
      </w:pPr>
      <w:r w:rsidRPr="00EA2634">
        <w:rPr>
          <w:rFonts w:ascii="Times New Roman" w:hAnsi="Times New Roman" w:cs="Times New Roman"/>
          <w:b/>
          <w:noProof/>
          <w:sz w:val="28"/>
          <w:szCs w:val="28"/>
        </w:rPr>
        <w:t>PAINTING AND LETTERING</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The colour of the ambulance will be red (RAL 3000). No wrapping allowed. The whole lettering project must comply with the provisions of the Government Decision of Republic of Moldova no. 500 from the 29th of May 2018, for the approval of the Regulation on general requirements for the equipment of motor vehicles with priority driving regime and of special motor vehicles and will be submitted to the Contracting Authority for coordination, prior to applying it.</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lastRenderedPageBreak/>
        <w:t xml:space="preserve">The ambulance will be marked all-around with </w:t>
      </w:r>
      <w:r w:rsidR="00DD5675">
        <w:rPr>
          <w:rFonts w:ascii="Times New Roman" w:hAnsi="Times New Roman" w:cs="Times New Roman"/>
          <w:noProof/>
          <w:sz w:val="28"/>
          <w:szCs w:val="28"/>
        </w:rPr>
        <w:t xml:space="preserve">white / yellow </w:t>
      </w:r>
      <w:r w:rsidRPr="00EA2634">
        <w:rPr>
          <w:rFonts w:ascii="Times New Roman" w:hAnsi="Times New Roman" w:cs="Times New Roman"/>
          <w:noProof/>
          <w:sz w:val="28"/>
          <w:szCs w:val="28"/>
        </w:rPr>
        <w:t>coloured reflective / fluorescent tapes.</w:t>
      </w:r>
    </w:p>
    <w:p w:rsidR="00AC2ACB" w:rsidRPr="00EA2634" w:rsidRDefault="00AC2ACB" w:rsidP="00AC2ACB">
      <w:pPr>
        <w:pStyle w:val="Listparagraf"/>
        <w:numPr>
          <w:ilvl w:val="2"/>
          <w:numId w:val="28"/>
        </w:numPr>
        <w:ind w:left="1134"/>
        <w:jc w:val="both"/>
        <w:rPr>
          <w:rFonts w:ascii="Times New Roman" w:hAnsi="Times New Roman" w:cs="Times New Roman"/>
          <w:sz w:val="28"/>
          <w:szCs w:val="28"/>
        </w:rPr>
      </w:pPr>
      <w:r w:rsidRPr="00EA2634">
        <w:rPr>
          <w:rFonts w:ascii="Times New Roman" w:hAnsi="Times New Roman" w:cs="Times New Roman"/>
          <w:noProof/>
          <w:sz w:val="28"/>
          <w:szCs w:val="28"/>
        </w:rPr>
        <w:t>Specific lettering will be applied on the ambulance, coordinated by the Contracting Authority</w:t>
      </w:r>
    </w:p>
    <w:p w:rsidR="00AC2ACB" w:rsidRPr="00EA2634" w:rsidRDefault="00AC2ACB" w:rsidP="00AC2ACB">
      <w:pPr>
        <w:pStyle w:val="Listparagraf"/>
        <w:ind w:left="1134"/>
        <w:jc w:val="both"/>
        <w:rPr>
          <w:rFonts w:ascii="Times New Roman" w:hAnsi="Times New Roman" w:cs="Times New Roman"/>
          <w:noProof/>
          <w:sz w:val="28"/>
          <w:szCs w:val="28"/>
        </w:rPr>
      </w:pPr>
    </w:p>
    <w:p w:rsidR="00AC2ACB" w:rsidRPr="00EA2634" w:rsidRDefault="00AC2ACB" w:rsidP="00AC2ACB">
      <w:pPr>
        <w:pStyle w:val="Listparagraf"/>
        <w:numPr>
          <w:ilvl w:val="1"/>
          <w:numId w:val="28"/>
        </w:numPr>
        <w:jc w:val="both"/>
        <w:rPr>
          <w:rFonts w:ascii="Times New Roman" w:hAnsi="Times New Roman" w:cs="Times New Roman"/>
          <w:b/>
          <w:noProof/>
          <w:sz w:val="28"/>
          <w:szCs w:val="28"/>
        </w:rPr>
      </w:pPr>
      <w:r w:rsidRPr="00EA2634">
        <w:rPr>
          <w:rFonts w:ascii="Times New Roman" w:hAnsi="Times New Roman" w:cs="Times New Roman"/>
          <w:b/>
          <w:noProof/>
          <w:sz w:val="28"/>
          <w:szCs w:val="28"/>
        </w:rPr>
        <w:t>FEATURES</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First aid medical kit, </w:t>
      </w:r>
      <w:r w:rsidRPr="00EA2634">
        <w:rPr>
          <w:rFonts w:ascii="Times New Roman" w:hAnsi="Times New Roman" w:cs="Times New Roman"/>
          <w:sz w:val="28"/>
          <w:szCs w:val="28"/>
        </w:rPr>
        <w:t xml:space="preserve">with a minimum content complying to the provisions of </w:t>
      </w:r>
      <w:r w:rsidRPr="00EA2634">
        <w:rPr>
          <w:rStyle w:val="20"/>
          <w:rFonts w:eastAsiaTheme="minorHAnsi"/>
        </w:rPr>
        <w:t xml:space="preserve">Government Decision of Republic of Moldova no. </w:t>
      </w:r>
      <w:r w:rsidRPr="00EA2634">
        <w:rPr>
          <w:rFonts w:ascii="Times New Roman" w:hAnsi="Times New Roman" w:cs="Times New Roman"/>
          <w:sz w:val="28"/>
          <w:szCs w:val="28"/>
        </w:rPr>
        <w:t>1306</w:t>
      </w:r>
      <w:r w:rsidRPr="00EA2634">
        <w:rPr>
          <w:rFonts w:ascii="Times New Roman" w:hAnsi="Times New Roman" w:cs="Times New Roman"/>
          <w:b/>
          <w:sz w:val="28"/>
          <w:szCs w:val="28"/>
        </w:rPr>
        <w:t xml:space="preserve"> </w:t>
      </w:r>
      <w:r w:rsidRPr="00EA2634">
        <w:rPr>
          <w:rFonts w:ascii="Times New Roman" w:hAnsi="Times New Roman" w:cs="Times New Roman"/>
          <w:sz w:val="28"/>
          <w:szCs w:val="28"/>
        </w:rPr>
        <w:t>from the 21</w:t>
      </w:r>
      <w:r w:rsidR="005D31DB">
        <w:rPr>
          <w:rFonts w:ascii="Times New Roman" w:hAnsi="Times New Roman" w:cs="Times New Roman"/>
          <w:sz w:val="28"/>
          <w:szCs w:val="28"/>
        </w:rPr>
        <w:t xml:space="preserve"> </w:t>
      </w:r>
      <w:r w:rsidRPr="00EA2634">
        <w:rPr>
          <w:rFonts w:ascii="Times New Roman" w:hAnsi="Times New Roman" w:cs="Times New Roman"/>
          <w:sz w:val="28"/>
          <w:szCs w:val="28"/>
        </w:rPr>
        <w:t>of November 2008;</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Homologated vehicle type fire extinguisher, with fixation mount, sized for this category of vehicle - 2 pieces.;</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Reflective vest - 2 pieces.</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Reflective triangles - 2 pieces.</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Wheel replacement wrench.</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Ja</w:t>
      </w:r>
      <w:r w:rsidR="005D31DB">
        <w:rPr>
          <w:rFonts w:ascii="Times New Roman" w:hAnsi="Times New Roman" w:cs="Times New Roman"/>
          <w:noProof/>
          <w:sz w:val="28"/>
          <w:szCs w:val="28"/>
        </w:rPr>
        <w:t>ck allowing replacing any wheels</w:t>
      </w:r>
      <w:r w:rsidRPr="00EA2634">
        <w:rPr>
          <w:rFonts w:ascii="Times New Roman" w:hAnsi="Times New Roman" w:cs="Times New Roman"/>
          <w:noProof/>
          <w:sz w:val="28"/>
          <w:szCs w:val="28"/>
        </w:rPr>
        <w:t xml:space="preserve"> even when the ambulance is fully loaded.</w:t>
      </w:r>
    </w:p>
    <w:p w:rsidR="00AC2ACB" w:rsidRPr="00EA2634" w:rsidRDefault="005D31DB" w:rsidP="005D31DB">
      <w:pPr>
        <w:pStyle w:val="Listparagraf"/>
        <w:numPr>
          <w:ilvl w:val="2"/>
          <w:numId w:val="28"/>
        </w:numPr>
        <w:ind w:left="1134"/>
        <w:jc w:val="both"/>
        <w:rPr>
          <w:rFonts w:ascii="Times New Roman" w:hAnsi="Times New Roman" w:cs="Times New Roman"/>
          <w:noProof/>
          <w:sz w:val="28"/>
          <w:szCs w:val="28"/>
        </w:rPr>
      </w:pPr>
      <w:r w:rsidRPr="005D31DB">
        <w:rPr>
          <w:rFonts w:ascii="Times New Roman" w:hAnsi="Times New Roman" w:cs="Times New Roman"/>
          <w:noProof/>
          <w:sz w:val="28"/>
          <w:szCs w:val="28"/>
        </w:rPr>
        <w:t xml:space="preserve">Safety belt cutting device </w:t>
      </w:r>
      <w:r w:rsidR="00AC2ACB" w:rsidRPr="00EA2634">
        <w:rPr>
          <w:rFonts w:ascii="Times New Roman" w:hAnsi="Times New Roman" w:cs="Times New Roman"/>
          <w:noProof/>
          <w:sz w:val="28"/>
          <w:szCs w:val="28"/>
        </w:rPr>
        <w:t>- 1 piece.</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„Safety boy” type medical scissors</w:t>
      </w:r>
      <w:r w:rsidRPr="00EA2634">
        <w:rPr>
          <w:rFonts w:ascii="Times New Roman" w:hAnsi="Times New Roman" w:cs="Times New Roman"/>
          <w:sz w:val="28"/>
          <w:szCs w:val="28"/>
          <w:lang w:val="en"/>
        </w:rPr>
        <w:t xml:space="preserve"> </w:t>
      </w:r>
      <w:r w:rsidRPr="00EA2634">
        <w:rPr>
          <w:rFonts w:ascii="Times New Roman" w:hAnsi="Times New Roman" w:cs="Times New Roman"/>
          <w:noProof/>
          <w:sz w:val="28"/>
          <w:szCs w:val="28"/>
        </w:rPr>
        <w:t>(mounted on the separating wall, easy to reach from the sliding side door) - 1 piece.</w:t>
      </w:r>
    </w:p>
    <w:p w:rsidR="00AC2ACB" w:rsidRPr="00EA2634" w:rsidRDefault="00AC2ACB" w:rsidP="00AC2ACB">
      <w:pPr>
        <w:pStyle w:val="Listparagraf"/>
        <w:numPr>
          <w:ilvl w:val="2"/>
          <w:numId w:val="28"/>
        </w:numPr>
        <w:ind w:left="1134"/>
        <w:jc w:val="both"/>
        <w:rPr>
          <w:rFonts w:ascii="Times New Roman" w:hAnsi="Times New Roman" w:cs="Times New Roman"/>
          <w:noProof/>
          <w:sz w:val="28"/>
          <w:szCs w:val="28"/>
        </w:rPr>
      </w:pPr>
      <w:r w:rsidRPr="00EA2634">
        <w:rPr>
          <w:rFonts w:ascii="Times New Roman" w:hAnsi="Times New Roman" w:cs="Times New Roman"/>
          <w:noProof/>
          <w:sz w:val="28"/>
          <w:szCs w:val="28"/>
        </w:rPr>
        <w:t>LED mobile projector, powered from the 12 V outlets in the driver’s cabin and in the patient’s compartment –1 piece in each compartment.</w:t>
      </w:r>
    </w:p>
    <w:p w:rsidR="00AC2ACB" w:rsidRPr="00EA2634" w:rsidRDefault="00AC2ACB" w:rsidP="005D31DB">
      <w:pPr>
        <w:pStyle w:val="Listparagraf"/>
        <w:numPr>
          <w:ilvl w:val="2"/>
          <w:numId w:val="28"/>
        </w:numPr>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Emergency car window breaker (hammer), in order to break the ambulance windows </w:t>
      </w:r>
      <w:r w:rsidR="005D31DB" w:rsidRPr="005D31DB">
        <w:rPr>
          <w:rFonts w:ascii="Times New Roman" w:hAnsi="Times New Roman" w:cs="Times New Roman"/>
          <w:noProof/>
          <w:sz w:val="28"/>
          <w:szCs w:val="28"/>
        </w:rPr>
        <w:t>from the emergency exits</w:t>
      </w:r>
      <w:r w:rsidRPr="00EA2634">
        <w:rPr>
          <w:rFonts w:ascii="Times New Roman" w:hAnsi="Times New Roman" w:cs="Times New Roman"/>
          <w:noProof/>
          <w:sz w:val="28"/>
          <w:szCs w:val="28"/>
        </w:rPr>
        <w:t xml:space="preserve"> - 1 piece.</w:t>
      </w:r>
    </w:p>
    <w:p w:rsidR="00AC2ACB" w:rsidRPr="00EA2634" w:rsidRDefault="00AC2ACB" w:rsidP="00AC2ACB">
      <w:pPr>
        <w:pStyle w:val="Listparagraf"/>
        <w:jc w:val="both"/>
        <w:rPr>
          <w:rFonts w:ascii="Times New Roman" w:hAnsi="Times New Roman" w:cs="Times New Roman"/>
          <w:noProof/>
          <w:sz w:val="28"/>
          <w:szCs w:val="28"/>
        </w:rPr>
      </w:pPr>
    </w:p>
    <w:p w:rsidR="00AC2ACB" w:rsidRPr="00EA2634" w:rsidRDefault="00AC2ACB" w:rsidP="00AC2ACB">
      <w:pPr>
        <w:pStyle w:val="Listparagraf"/>
        <w:numPr>
          <w:ilvl w:val="0"/>
          <w:numId w:val="28"/>
        </w:numPr>
        <w:jc w:val="both"/>
        <w:rPr>
          <w:rFonts w:ascii="Times New Roman" w:hAnsi="Times New Roman" w:cs="Times New Roman"/>
          <w:b/>
          <w:noProof/>
          <w:sz w:val="28"/>
          <w:szCs w:val="28"/>
        </w:rPr>
      </w:pPr>
      <w:r w:rsidRPr="00EA2634">
        <w:rPr>
          <w:rFonts w:ascii="Times New Roman" w:hAnsi="Times New Roman" w:cs="Times New Roman"/>
          <w:b/>
          <w:noProof/>
          <w:sz w:val="28"/>
          <w:szCs w:val="28"/>
        </w:rPr>
        <w:t>RECEPTION</w:t>
      </w:r>
    </w:p>
    <w:p w:rsidR="00AC2ACB" w:rsidRPr="00EA2634" w:rsidRDefault="00AC2ACB" w:rsidP="00AC2ACB">
      <w:pPr>
        <w:pStyle w:val="Listparagraf"/>
        <w:numPr>
          <w:ilvl w:val="1"/>
          <w:numId w:val="28"/>
        </w:numPr>
        <w:jc w:val="both"/>
        <w:rPr>
          <w:rStyle w:val="20"/>
          <w:rFonts w:eastAsiaTheme="minorHAnsi"/>
        </w:rPr>
      </w:pPr>
      <w:r w:rsidRPr="00EA2634">
        <w:rPr>
          <w:rStyle w:val="20"/>
          <w:rFonts w:eastAsiaTheme="minorHAnsi"/>
        </w:rPr>
        <w:t xml:space="preserve">Delivery of the ambulances will be made under DDP conditions (INCOTERMS 2010), in maximum 300 days from the contract conclusion, at the headquarters of the General Inspectorate for Emergency Situations </w:t>
      </w:r>
      <w:r w:rsidR="005D31DB">
        <w:rPr>
          <w:rStyle w:val="20"/>
          <w:rFonts w:eastAsiaTheme="minorHAnsi"/>
        </w:rPr>
        <w:t xml:space="preserve">of </w:t>
      </w:r>
      <w:r w:rsidRPr="00EA2634">
        <w:rPr>
          <w:rStyle w:val="20"/>
          <w:rFonts w:eastAsiaTheme="minorHAnsi"/>
        </w:rPr>
        <w:t>the</w:t>
      </w:r>
      <w:r w:rsidR="005D31DB">
        <w:rPr>
          <w:rStyle w:val="20"/>
          <w:rFonts w:eastAsiaTheme="minorHAnsi"/>
        </w:rPr>
        <w:t xml:space="preserve"> Ministry of </w:t>
      </w:r>
      <w:r w:rsidRPr="00EA2634">
        <w:rPr>
          <w:rStyle w:val="20"/>
          <w:rFonts w:eastAsiaTheme="minorHAnsi"/>
        </w:rPr>
        <w:t>Interior</w:t>
      </w:r>
      <w:r w:rsidR="005D31DB">
        <w:rPr>
          <w:rStyle w:val="20"/>
          <w:rFonts w:eastAsiaTheme="minorHAnsi"/>
        </w:rPr>
        <w:t xml:space="preserve"> Affairs</w:t>
      </w:r>
      <w:r w:rsidRPr="00EA2634">
        <w:rPr>
          <w:rStyle w:val="20"/>
          <w:rFonts w:eastAsiaTheme="minorHAnsi"/>
        </w:rPr>
        <w:t>, Republic of Moldova, Kis</w:t>
      </w:r>
      <w:r w:rsidR="005D31DB">
        <w:rPr>
          <w:rStyle w:val="20"/>
          <w:rFonts w:eastAsiaTheme="minorHAnsi"/>
        </w:rPr>
        <w:t>hinev, no. 69 Gh. Asachi street.</w:t>
      </w:r>
    </w:p>
    <w:p w:rsidR="00AC2ACB" w:rsidRPr="00EA2634" w:rsidRDefault="00AC2ACB" w:rsidP="00AC2ACB">
      <w:pPr>
        <w:pStyle w:val="Listparagraf"/>
        <w:numPr>
          <w:ilvl w:val="1"/>
          <w:numId w:val="28"/>
        </w:numPr>
        <w:jc w:val="both"/>
        <w:rPr>
          <w:rStyle w:val="20"/>
          <w:rFonts w:eastAsiaTheme="minorHAnsi"/>
        </w:rPr>
      </w:pPr>
      <w:r w:rsidRPr="00EA2634">
        <w:rPr>
          <w:rStyle w:val="20"/>
          <w:rFonts w:eastAsiaTheme="minorHAnsi"/>
        </w:rPr>
        <w:t xml:space="preserve">After delivery, the ambulances and the equipment installed on them will undergo testing. Test will take place for 7 days. Once the testing is finished, an Acceptance Form will be signed, according to the Republic of Moldova’s legislation in force. </w:t>
      </w:r>
    </w:p>
    <w:p w:rsidR="00AC2ACB" w:rsidRPr="00EA2634" w:rsidRDefault="00AC2ACB" w:rsidP="00AC2ACB">
      <w:pPr>
        <w:pStyle w:val="Listparagraf"/>
        <w:numPr>
          <w:ilvl w:val="1"/>
          <w:numId w:val="28"/>
        </w:numPr>
        <w:jc w:val="both"/>
        <w:rPr>
          <w:rStyle w:val="20"/>
          <w:rFonts w:eastAsiaTheme="minorHAnsi"/>
        </w:rPr>
      </w:pPr>
      <w:r w:rsidRPr="00EA2634">
        <w:rPr>
          <w:rStyle w:val="20"/>
          <w:rFonts w:eastAsiaTheme="minorHAnsi"/>
        </w:rPr>
        <w:t>Once the Acceptance Form is issued, the warranty period will start. During warranty time, all defects will be reported, and the defective equipment (or its defective parts) will be replaced free of any charge.</w:t>
      </w:r>
    </w:p>
    <w:p w:rsidR="00AC2ACB" w:rsidRPr="00EA2634" w:rsidRDefault="00AC2ACB" w:rsidP="00AC2ACB">
      <w:pPr>
        <w:pStyle w:val="Listparagraf"/>
        <w:numPr>
          <w:ilvl w:val="1"/>
          <w:numId w:val="28"/>
        </w:numPr>
        <w:jc w:val="both"/>
        <w:rPr>
          <w:rStyle w:val="20"/>
          <w:rFonts w:eastAsiaTheme="minorHAnsi"/>
        </w:rPr>
      </w:pPr>
      <w:r w:rsidRPr="00EA2634">
        <w:rPr>
          <w:rStyle w:val="20"/>
          <w:rFonts w:eastAsiaTheme="minorHAnsi"/>
        </w:rPr>
        <w:t>The seller will include in its financial offer a training course that will take place during delivery, where personnel of the Contracting Authority will be instructed on the vehicle’s usage details as well as on the proper handling of the equipment installed on the ambulances.</w:t>
      </w:r>
    </w:p>
    <w:p w:rsidR="00AC2ACB" w:rsidRPr="00EA2634" w:rsidRDefault="00AC2ACB" w:rsidP="00AC2ACB">
      <w:pPr>
        <w:pStyle w:val="Listparagraf"/>
        <w:ind w:left="450"/>
        <w:jc w:val="both"/>
        <w:rPr>
          <w:rFonts w:ascii="Times New Roman" w:hAnsi="Times New Roman" w:cs="Times New Roman"/>
          <w:noProof/>
          <w:sz w:val="28"/>
          <w:szCs w:val="28"/>
          <w:lang w:val="ro-RO"/>
        </w:rPr>
      </w:pPr>
    </w:p>
    <w:p w:rsidR="00AC2ACB" w:rsidRPr="00EA2634" w:rsidRDefault="00AC2ACB" w:rsidP="00AC2ACB">
      <w:pPr>
        <w:jc w:val="both"/>
        <w:rPr>
          <w:noProof/>
          <w:sz w:val="28"/>
          <w:szCs w:val="28"/>
        </w:rPr>
      </w:pPr>
    </w:p>
    <w:p w:rsidR="00AC2ACB" w:rsidRPr="00EA2634" w:rsidRDefault="00AC2ACB" w:rsidP="00AC2ACB">
      <w:pPr>
        <w:jc w:val="both"/>
        <w:rPr>
          <w:noProof/>
          <w:sz w:val="28"/>
          <w:szCs w:val="28"/>
        </w:rPr>
      </w:pPr>
    </w:p>
    <w:p w:rsidR="00AC2ACB" w:rsidRPr="00EA2634" w:rsidRDefault="00AC2ACB" w:rsidP="00AC2ACB">
      <w:pPr>
        <w:rPr>
          <w:noProof/>
          <w:sz w:val="28"/>
          <w:szCs w:val="28"/>
        </w:rPr>
      </w:pPr>
      <w:r w:rsidRPr="00EA2634">
        <w:rPr>
          <w:noProof/>
          <w:sz w:val="28"/>
          <w:szCs w:val="28"/>
        </w:rPr>
        <w:br w:type="page"/>
      </w:r>
    </w:p>
    <w:p w:rsidR="00AC2ACB" w:rsidRPr="00EA2634" w:rsidRDefault="00AC2ACB" w:rsidP="00AC2ACB">
      <w:pPr>
        <w:jc w:val="right"/>
        <w:rPr>
          <w:noProof/>
          <w:sz w:val="28"/>
          <w:szCs w:val="28"/>
        </w:rPr>
      </w:pPr>
      <w:r w:rsidRPr="00EA2634">
        <w:rPr>
          <w:noProof/>
          <w:sz w:val="28"/>
          <w:szCs w:val="28"/>
        </w:rPr>
        <w:lastRenderedPageBreak/>
        <w:t xml:space="preserve">Annex no. 1 to the Technical Specification </w:t>
      </w:r>
    </w:p>
    <w:p w:rsidR="00AC2ACB" w:rsidRPr="00EA2634" w:rsidRDefault="00AC2ACB" w:rsidP="00AC2ACB">
      <w:pPr>
        <w:rPr>
          <w:noProof/>
          <w:sz w:val="28"/>
          <w:szCs w:val="28"/>
        </w:rPr>
      </w:pPr>
    </w:p>
    <w:p w:rsidR="00AC2ACB" w:rsidRPr="00EA2634" w:rsidRDefault="00AC2ACB" w:rsidP="00AC2ACB">
      <w:pPr>
        <w:jc w:val="center"/>
        <w:rPr>
          <w:b/>
          <w:bCs/>
          <w:noProof/>
          <w:sz w:val="28"/>
          <w:szCs w:val="28"/>
        </w:rPr>
      </w:pPr>
      <w:r w:rsidRPr="00EA2634">
        <w:rPr>
          <w:b/>
          <w:bCs/>
          <w:noProof/>
          <w:sz w:val="28"/>
          <w:szCs w:val="28"/>
        </w:rPr>
        <w:t xml:space="preserve">TECHNICAL SPECIFICATION </w:t>
      </w:r>
    </w:p>
    <w:p w:rsidR="00AC2ACB" w:rsidRPr="00EA2634" w:rsidRDefault="00AC2ACB" w:rsidP="00AC2ACB">
      <w:pPr>
        <w:jc w:val="center"/>
        <w:rPr>
          <w:b/>
          <w:bCs/>
          <w:noProof/>
          <w:sz w:val="28"/>
          <w:szCs w:val="28"/>
        </w:rPr>
      </w:pPr>
      <w:r w:rsidRPr="00EA2634">
        <w:rPr>
          <w:b/>
          <w:bCs/>
          <w:noProof/>
          <w:sz w:val="28"/>
          <w:szCs w:val="28"/>
        </w:rPr>
        <w:t>MEDICAL EQUIPMENT AND DEVICES</w:t>
      </w:r>
    </w:p>
    <w:p w:rsidR="00AC2ACB" w:rsidRPr="00EA2634" w:rsidRDefault="00AC2ACB" w:rsidP="00AC2ACB">
      <w:pPr>
        <w:jc w:val="center"/>
        <w:rPr>
          <w:noProof/>
          <w:sz w:val="28"/>
          <w:szCs w:val="28"/>
        </w:rPr>
      </w:pPr>
      <w:r w:rsidRPr="00EA2634">
        <w:rPr>
          <w:noProof/>
          <w:sz w:val="28"/>
          <w:szCs w:val="28"/>
        </w:rPr>
        <w:t>for the C type ambulance – Intensiv care mobile unit</w:t>
      </w:r>
    </w:p>
    <w:p w:rsidR="00AC2ACB" w:rsidRPr="00EA2634" w:rsidRDefault="00AC2ACB" w:rsidP="00AC2ACB">
      <w:pPr>
        <w:rPr>
          <w:noProof/>
          <w:sz w:val="28"/>
          <w:szCs w:val="28"/>
        </w:rPr>
      </w:pPr>
    </w:p>
    <w:p w:rsidR="00AC2ACB" w:rsidRPr="00EA2634" w:rsidRDefault="00AC2ACB" w:rsidP="00AC2ACB">
      <w:pPr>
        <w:jc w:val="both"/>
        <w:rPr>
          <w:b/>
          <w:bCs/>
          <w:noProof/>
          <w:sz w:val="28"/>
          <w:szCs w:val="28"/>
        </w:rPr>
      </w:pPr>
      <w:r w:rsidRPr="00EA2634">
        <w:rPr>
          <w:b/>
          <w:bCs/>
          <w:noProof/>
          <w:sz w:val="28"/>
          <w:szCs w:val="28"/>
        </w:rPr>
        <w:t>GENERAL REQUIREMENTS</w:t>
      </w:r>
      <w:r w:rsidRPr="00EA2634">
        <w:rPr>
          <w:b/>
          <w:bCs/>
          <w:noProof/>
          <w:sz w:val="28"/>
          <w:szCs w:val="28"/>
        </w:rPr>
        <w:tab/>
      </w:r>
    </w:p>
    <w:p w:rsidR="00AC2ACB" w:rsidRPr="00EA2634" w:rsidRDefault="00AC2ACB" w:rsidP="00AC2ACB">
      <w:pPr>
        <w:pStyle w:val="Listparagraf"/>
        <w:numPr>
          <w:ilvl w:val="0"/>
          <w:numId w:val="34"/>
        </w:numPr>
        <w:ind w:left="709"/>
        <w:jc w:val="both"/>
        <w:rPr>
          <w:rFonts w:ascii="Times New Roman" w:hAnsi="Times New Roman" w:cs="Times New Roman"/>
          <w:noProof/>
          <w:sz w:val="28"/>
          <w:szCs w:val="28"/>
        </w:rPr>
      </w:pPr>
      <w:r w:rsidRPr="00EA2634">
        <w:rPr>
          <w:rFonts w:ascii="Times New Roman" w:hAnsi="Times New Roman" w:cs="Times New Roman"/>
          <w:noProof/>
          <w:sz w:val="28"/>
          <w:szCs w:val="28"/>
        </w:rPr>
        <w:t>Medical equipment and devices</w:t>
      </w:r>
      <w:r w:rsidRPr="00EA2634">
        <w:rPr>
          <w:rFonts w:ascii="Times New Roman" w:hAnsi="Times New Roman" w:cs="Times New Roman"/>
          <w:noProof/>
          <w:sz w:val="28"/>
          <w:szCs w:val="28"/>
        </w:rPr>
        <w:tab/>
      </w:r>
    </w:p>
    <w:p w:rsidR="00AC2ACB" w:rsidRPr="00EA2634" w:rsidRDefault="00AC2ACB" w:rsidP="00AC2ACB">
      <w:pPr>
        <w:pStyle w:val="Listparagraf"/>
        <w:numPr>
          <w:ilvl w:val="1"/>
          <w:numId w:val="34"/>
        </w:numPr>
        <w:ind w:left="709"/>
        <w:jc w:val="both"/>
        <w:rPr>
          <w:rFonts w:ascii="Times New Roman" w:hAnsi="Times New Roman" w:cs="Times New Roman"/>
          <w:noProof/>
          <w:sz w:val="28"/>
          <w:szCs w:val="28"/>
        </w:rPr>
      </w:pPr>
      <w:r w:rsidRPr="00EA2634">
        <w:rPr>
          <w:rFonts w:ascii="Times New Roman" w:hAnsi="Times New Roman" w:cs="Times New Roman"/>
          <w:noProof/>
          <w:sz w:val="28"/>
          <w:szCs w:val="28"/>
        </w:rPr>
        <w:t>The ambulance will be designed and built in order to be able to incorporate the equipment referred to in the Equipment List chapter and to ensure the following levels of therapeutic interventions: Medical device for ensuring monitoring and treatment specific to an intensive care intervention and transport in pre hospital</w:t>
      </w:r>
      <w:r w:rsidR="0098719E">
        <w:rPr>
          <w:rFonts w:ascii="Times New Roman" w:hAnsi="Times New Roman" w:cs="Times New Roman"/>
          <w:noProof/>
          <w:sz w:val="28"/>
          <w:szCs w:val="28"/>
        </w:rPr>
        <w:t>.</w:t>
      </w:r>
    </w:p>
    <w:p w:rsidR="00AC2ACB" w:rsidRPr="00EA2634" w:rsidRDefault="00AC2ACB" w:rsidP="00AC2ACB">
      <w:pPr>
        <w:pStyle w:val="Listparagraf"/>
        <w:ind w:left="709"/>
        <w:jc w:val="both"/>
        <w:rPr>
          <w:rFonts w:ascii="Times New Roman" w:hAnsi="Times New Roman" w:cs="Times New Roman"/>
          <w:noProof/>
          <w:sz w:val="28"/>
          <w:szCs w:val="28"/>
        </w:rPr>
      </w:pPr>
    </w:p>
    <w:p w:rsidR="00AC2ACB" w:rsidRPr="00EA2634" w:rsidRDefault="00AC2ACB" w:rsidP="00AC2ACB">
      <w:pPr>
        <w:pStyle w:val="Listparagraf"/>
        <w:numPr>
          <w:ilvl w:val="0"/>
          <w:numId w:val="34"/>
        </w:numPr>
        <w:ind w:left="709"/>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Storing of the medical equipment </w:t>
      </w:r>
    </w:p>
    <w:p w:rsidR="00AC2ACB" w:rsidRPr="00EA2634" w:rsidRDefault="00AC2ACB" w:rsidP="00AC2ACB">
      <w:pPr>
        <w:pStyle w:val="Listparagraf"/>
        <w:ind w:left="709"/>
        <w:jc w:val="both"/>
        <w:rPr>
          <w:rFonts w:ascii="Times New Roman" w:hAnsi="Times New Roman" w:cs="Times New Roman"/>
          <w:noProof/>
          <w:sz w:val="28"/>
          <w:szCs w:val="28"/>
        </w:rPr>
      </w:pPr>
      <w:r w:rsidRPr="00EA2634">
        <w:rPr>
          <w:rFonts w:ascii="Times New Roman" w:hAnsi="Times New Roman" w:cs="Times New Roman"/>
          <w:noProof/>
          <w:sz w:val="28"/>
          <w:szCs w:val="28"/>
        </w:rPr>
        <w:tab/>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All the necessary equipment for standard procedures will have to be stored in  dedicated places.</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 xml:space="preserve">All the essential </w:t>
      </w:r>
      <w:r w:rsidRPr="00EA2634">
        <w:rPr>
          <w:rFonts w:ascii="Times New Roman" w:hAnsi="Times New Roman" w:cs="Times New Roman"/>
          <w:noProof/>
          <w:sz w:val="28"/>
          <w:szCs w:val="28"/>
        </w:rPr>
        <w:t xml:space="preserve">equipment </w:t>
      </w:r>
      <w:r w:rsidRPr="00EA2634">
        <w:rPr>
          <w:rFonts w:ascii="Times New Roman" w:hAnsi="Times New Roman" w:cs="Times New Roman"/>
          <w:noProof/>
          <w:sz w:val="28"/>
          <w:szCs w:val="28"/>
          <w:lang w:val="ro-RO"/>
        </w:rPr>
        <w:t>required for an intervention outside the vehicle must be easily accesible through the doors of the ambulance.</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All the equipment will be safely stored, through restraint systems, in order to prevent hitting or wounding during driving.</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 xml:space="preserve">Mountings for fixing the medical devices will be provided both on the walls/ceiling of the ambulance as well as on the incubator kit. </w:t>
      </w:r>
    </w:p>
    <w:p w:rsidR="00AC2ACB" w:rsidRPr="00EA2634" w:rsidRDefault="00AC2ACB" w:rsidP="00AC2ACB">
      <w:pPr>
        <w:pStyle w:val="Listparagraf"/>
        <w:ind w:left="1080"/>
        <w:jc w:val="both"/>
        <w:rPr>
          <w:rFonts w:ascii="Times New Roman" w:hAnsi="Times New Roman" w:cs="Times New Roman"/>
          <w:noProof/>
          <w:sz w:val="28"/>
          <w:szCs w:val="28"/>
        </w:rPr>
      </w:pPr>
    </w:p>
    <w:p w:rsidR="00AC2ACB" w:rsidRPr="00EA2634" w:rsidRDefault="00AC2ACB" w:rsidP="00AC2ACB">
      <w:pPr>
        <w:pStyle w:val="Listparagraf"/>
        <w:numPr>
          <w:ilvl w:val="0"/>
          <w:numId w:val="34"/>
        </w:numPr>
        <w:ind w:left="709"/>
        <w:jc w:val="both"/>
        <w:rPr>
          <w:rFonts w:ascii="Times New Roman" w:hAnsi="Times New Roman" w:cs="Times New Roman"/>
          <w:noProof/>
          <w:sz w:val="28"/>
          <w:szCs w:val="28"/>
        </w:rPr>
      </w:pPr>
      <w:r w:rsidRPr="00EA2634">
        <w:rPr>
          <w:rFonts w:ascii="Times New Roman" w:hAnsi="Times New Roman" w:cs="Times New Roman"/>
          <w:noProof/>
          <w:sz w:val="28"/>
          <w:szCs w:val="28"/>
        </w:rPr>
        <w:t>Requirements for medical equipment</w:t>
      </w:r>
      <w:r w:rsidRPr="00EA2634">
        <w:rPr>
          <w:rFonts w:ascii="Times New Roman" w:hAnsi="Times New Roman" w:cs="Times New Roman"/>
          <w:noProof/>
          <w:sz w:val="28"/>
          <w:szCs w:val="28"/>
        </w:rPr>
        <w:tab/>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General requirements:</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Equipment will be designed to be used both while driving and outside the ambulance.</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If an equipment is designated as “portable” (except for the patient’s transport equipment), it should comply with the provisions of the EN 60601-1:2006+A12:2014 Medical electrical equipment. General requirements for basic safety and essential performance and it should:</w:t>
      </w:r>
    </w:p>
    <w:p w:rsidR="00AC2ACB" w:rsidRPr="00EA2634" w:rsidRDefault="00AC2ACB" w:rsidP="00AC2ACB">
      <w:pPr>
        <w:pStyle w:val="Listparagraf"/>
        <w:numPr>
          <w:ilvl w:val="3"/>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be transportable by a single person</w:t>
      </w:r>
    </w:p>
    <w:p w:rsidR="00AC2ACB" w:rsidRPr="00EA2634" w:rsidRDefault="00AC2ACB" w:rsidP="00AC2ACB">
      <w:pPr>
        <w:pStyle w:val="Listparagraf"/>
        <w:numPr>
          <w:ilvl w:val="3"/>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have its own source of energy (where necessary) being operational with rechargeable batteries, in the ambulance, during driving and while stationary, using 12 V and/or 220 V outlets.</w:t>
      </w:r>
    </w:p>
    <w:p w:rsidR="00AC2ACB" w:rsidRPr="00EA2634" w:rsidRDefault="00AC2ACB" w:rsidP="00AC2ACB">
      <w:pPr>
        <w:pStyle w:val="Listparagraf"/>
        <w:numPr>
          <w:ilvl w:val="3"/>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be functional outside the ambulance as well.</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Temperature</w:t>
      </w:r>
    </w:p>
    <w:p w:rsidR="00AC2ACB" w:rsidRPr="00EA2634" w:rsidRDefault="00AC2ACB" w:rsidP="00AC2ACB">
      <w:pPr>
        <w:pStyle w:val="Listparagraf"/>
        <w:numPr>
          <w:ilvl w:val="3"/>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If no other indications are mentioned on the device, this should be operational in a temperature interval between 0°C and 40°C.</w:t>
      </w:r>
    </w:p>
    <w:p w:rsidR="00AC2ACB" w:rsidRPr="00EA2634" w:rsidRDefault="00AC2ACB" w:rsidP="00AC2ACB">
      <w:pPr>
        <w:pStyle w:val="Listparagraf"/>
        <w:numPr>
          <w:ilvl w:val="3"/>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If no other indications are mentioned on the device</w:t>
      </w:r>
      <w:r w:rsidRPr="00EA2634">
        <w:rPr>
          <w:rFonts w:ascii="Times New Roman" w:hAnsi="Times New Roman" w:cs="Times New Roman"/>
          <w:noProof/>
          <w:sz w:val="28"/>
          <w:szCs w:val="28"/>
          <w:lang w:val="ro-RO"/>
        </w:rPr>
        <w:t xml:space="preserve">, the equipment </w:t>
      </w:r>
      <w:r w:rsidRPr="00EA2634">
        <w:rPr>
          <w:rFonts w:ascii="Times New Roman" w:hAnsi="Times New Roman" w:cs="Times New Roman"/>
          <w:noProof/>
          <w:sz w:val="28"/>
          <w:szCs w:val="28"/>
        </w:rPr>
        <w:t>should be operational</w:t>
      </w:r>
      <w:r w:rsidRPr="00EA2634">
        <w:rPr>
          <w:rFonts w:ascii="Times New Roman" w:hAnsi="Times New Roman" w:cs="Times New Roman"/>
          <w:noProof/>
          <w:sz w:val="28"/>
          <w:szCs w:val="28"/>
          <w:lang w:val="ro-RO"/>
        </w:rPr>
        <w:t xml:space="preserve"> minimum 20 minutes in an environment at -5 °C, after stored at a temperature of 20°C.</w:t>
      </w:r>
    </w:p>
    <w:p w:rsidR="00AC2ACB" w:rsidRPr="00EA2634" w:rsidRDefault="00AC2ACB" w:rsidP="00AC2ACB">
      <w:pPr>
        <w:pStyle w:val="Listparagraf"/>
        <w:numPr>
          <w:ilvl w:val="3"/>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If no other indications are mentioned on the device</w:t>
      </w:r>
      <w:r w:rsidRPr="00EA2634">
        <w:rPr>
          <w:rFonts w:ascii="Times New Roman" w:hAnsi="Times New Roman" w:cs="Times New Roman"/>
          <w:noProof/>
          <w:sz w:val="28"/>
          <w:szCs w:val="28"/>
          <w:lang w:val="ro-RO"/>
        </w:rPr>
        <w:t xml:space="preserve">, </w:t>
      </w:r>
      <w:r w:rsidRPr="00EA2634">
        <w:rPr>
          <w:rFonts w:ascii="Times New Roman" w:hAnsi="Times New Roman" w:cs="Times New Roman"/>
          <w:noProof/>
          <w:sz w:val="28"/>
          <w:szCs w:val="28"/>
        </w:rPr>
        <w:t>should be operational</w:t>
      </w:r>
      <w:r w:rsidRPr="00EA2634">
        <w:rPr>
          <w:rFonts w:ascii="Times New Roman" w:hAnsi="Times New Roman" w:cs="Times New Roman"/>
          <w:noProof/>
          <w:sz w:val="28"/>
          <w:szCs w:val="28"/>
          <w:lang w:val="ro-RO"/>
        </w:rPr>
        <w:t xml:space="preserve"> when returned to the room temperature (20 °C) after been stored at temperatures between -30 °C and +70 °C</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Restraining the equipment</w:t>
      </w:r>
    </w:p>
    <w:p w:rsidR="00AC2ACB" w:rsidRPr="00EA2634" w:rsidRDefault="00AC2ACB" w:rsidP="00AC2ACB">
      <w:pPr>
        <w:pStyle w:val="Listparagraf"/>
        <w:numPr>
          <w:ilvl w:val="3"/>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lastRenderedPageBreak/>
        <w:t>The equipment will be restrained inside the vehicle.</w:t>
      </w:r>
    </w:p>
    <w:p w:rsidR="00AC2ACB" w:rsidRPr="00EA2634" w:rsidRDefault="00AC2ACB" w:rsidP="00AC2ACB">
      <w:pPr>
        <w:pStyle w:val="Listparagraf"/>
        <w:numPr>
          <w:ilvl w:val="3"/>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The restraining system will have to</w:t>
      </w:r>
      <w:r w:rsidR="0098719E">
        <w:rPr>
          <w:rFonts w:ascii="Times New Roman" w:hAnsi="Times New Roman" w:cs="Times New Roman"/>
          <w:noProof/>
          <w:sz w:val="28"/>
          <w:szCs w:val="28"/>
          <w:lang w:val="ro-RO"/>
        </w:rPr>
        <w:t xml:space="preserve"> withstand accelerations of 10 G</w:t>
      </w:r>
      <w:r w:rsidRPr="00EA2634">
        <w:rPr>
          <w:rFonts w:ascii="Times New Roman" w:hAnsi="Times New Roman" w:cs="Times New Roman"/>
          <w:noProof/>
          <w:sz w:val="28"/>
          <w:szCs w:val="28"/>
          <w:lang w:val="ro-RO"/>
        </w:rPr>
        <w:t xml:space="preserve"> on the longitudinal, transversal and vertical axis</w:t>
      </w:r>
    </w:p>
    <w:p w:rsidR="00AC2ACB" w:rsidRPr="00EA2634" w:rsidRDefault="00AC2ACB" w:rsidP="00AC2ACB">
      <w:pPr>
        <w:pStyle w:val="Listparagraf"/>
        <w:numPr>
          <w:ilvl w:val="3"/>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Terminals and power outlets can’t be part of the restraining system of that equipment.</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Electrical security </w:t>
      </w:r>
    </w:p>
    <w:p w:rsidR="00AC2ACB" w:rsidRPr="00EA2634" w:rsidRDefault="00AC2ACB" w:rsidP="00AC2ACB">
      <w:pPr>
        <w:pStyle w:val="Listparagraf"/>
        <w:numPr>
          <w:ilvl w:val="3"/>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All the equipment must be chosen and mounted in a way that does not generate malfunctions to the electricity generating equipment.</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Electromagnetic compatibility </w:t>
      </w:r>
    </w:p>
    <w:p w:rsidR="00AC2ACB" w:rsidRPr="00EA2634" w:rsidRDefault="00AC2ACB" w:rsidP="00AC2ACB">
      <w:pPr>
        <w:pStyle w:val="Listparagraf"/>
        <w:numPr>
          <w:ilvl w:val="3"/>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The requirements of the EN 60601-1-2 standard apply both for the ambulance and for the equipment inside.</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Interface with user</w:t>
      </w:r>
    </w:p>
    <w:p w:rsidR="00AC2ACB" w:rsidRPr="00EA2634" w:rsidRDefault="00AC2ACB" w:rsidP="00AC2ACB">
      <w:pPr>
        <w:pStyle w:val="Listparagraf"/>
        <w:numPr>
          <w:ilvl w:val="3"/>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Buttons, switches, indicators and control commands must be visible and easily reachable. The SI measurement units (except for the blood pressure and the airway pressure) and the standard graphic symbols will be applied where necessary.</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The manufacturer will provide user and maintenance manuals in Romanian language.</w:t>
      </w:r>
      <w:r w:rsidRPr="00EA2634">
        <w:rPr>
          <w:rFonts w:ascii="Times New Roman" w:hAnsi="Times New Roman" w:cs="Times New Roman"/>
          <w:noProof/>
          <w:sz w:val="28"/>
          <w:szCs w:val="28"/>
        </w:rPr>
        <w:tab/>
      </w:r>
    </w:p>
    <w:p w:rsidR="00AC2ACB" w:rsidRPr="00EA2634" w:rsidRDefault="00AC2ACB" w:rsidP="00AC2ACB">
      <w:pPr>
        <w:ind w:left="360"/>
        <w:jc w:val="both"/>
        <w:rPr>
          <w:noProof/>
          <w:sz w:val="28"/>
          <w:szCs w:val="28"/>
        </w:rPr>
      </w:pPr>
    </w:p>
    <w:p w:rsidR="00AC2ACB" w:rsidRPr="00EA2634" w:rsidRDefault="00AC2ACB" w:rsidP="00AC2ACB">
      <w:pPr>
        <w:jc w:val="both"/>
        <w:rPr>
          <w:b/>
          <w:bCs/>
          <w:noProof/>
          <w:sz w:val="28"/>
          <w:szCs w:val="28"/>
        </w:rPr>
      </w:pPr>
      <w:r w:rsidRPr="00EA2634">
        <w:rPr>
          <w:b/>
          <w:bCs/>
          <w:noProof/>
          <w:sz w:val="28"/>
          <w:szCs w:val="28"/>
        </w:rPr>
        <w:t>LIST OF EQUIPMENT</w:t>
      </w:r>
      <w:r w:rsidRPr="00EA2634">
        <w:rPr>
          <w:b/>
          <w:bCs/>
          <w:noProof/>
          <w:sz w:val="28"/>
          <w:szCs w:val="28"/>
        </w:rPr>
        <w:tab/>
      </w:r>
    </w:p>
    <w:p w:rsidR="00AC2ACB" w:rsidRPr="00EA2634" w:rsidRDefault="00AC2ACB" w:rsidP="00AC2ACB">
      <w:pPr>
        <w:jc w:val="both"/>
        <w:rPr>
          <w:noProof/>
          <w:sz w:val="28"/>
          <w:szCs w:val="28"/>
        </w:rPr>
      </w:pPr>
    </w:p>
    <w:p w:rsidR="00AC2ACB" w:rsidRPr="00EA2634" w:rsidRDefault="00AC2ACB" w:rsidP="00AC2ACB">
      <w:pPr>
        <w:pStyle w:val="Listparagraf"/>
        <w:numPr>
          <w:ilvl w:val="0"/>
          <w:numId w:val="34"/>
        </w:numPr>
        <w:jc w:val="both"/>
        <w:rPr>
          <w:rFonts w:ascii="Times New Roman" w:hAnsi="Times New Roman" w:cs="Times New Roman"/>
          <w:b/>
          <w:noProof/>
          <w:sz w:val="28"/>
          <w:szCs w:val="28"/>
        </w:rPr>
      </w:pPr>
      <w:r w:rsidRPr="00EA2634">
        <w:rPr>
          <w:rFonts w:ascii="Times New Roman" w:eastAsia="Times New Roman" w:hAnsi="Times New Roman" w:cs="Times New Roman"/>
          <w:b/>
          <w:bCs/>
          <w:noProof/>
          <w:sz w:val="28"/>
          <w:szCs w:val="28"/>
          <w:lang w:eastAsia="en-GB"/>
        </w:rPr>
        <w:t>Equipment for handling and immobilizing the patient</w:t>
      </w:r>
      <w:r w:rsidRPr="00EA2634">
        <w:rPr>
          <w:rFonts w:ascii="Times New Roman" w:hAnsi="Times New Roman" w:cs="Times New Roman"/>
          <w:b/>
          <w:noProof/>
          <w:sz w:val="28"/>
          <w:szCs w:val="28"/>
        </w:rPr>
        <w:t>:</w:t>
      </w:r>
      <w:r w:rsidRPr="00EA2634">
        <w:rPr>
          <w:rFonts w:ascii="Times New Roman" w:hAnsi="Times New Roman" w:cs="Times New Roman"/>
          <w:b/>
          <w:noProof/>
          <w:sz w:val="28"/>
          <w:szCs w:val="28"/>
        </w:rPr>
        <w:tab/>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Main stretcher/incubator transport system - 1 pc </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Should respect the requirements of the EN 1865-1:2010+A1:2015 standard</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Composed of two detachable parts: trolley</w:t>
      </w:r>
      <w:r w:rsidR="0098719E">
        <w:rPr>
          <w:rFonts w:ascii="Times New Roman" w:hAnsi="Times New Roman" w:cs="Times New Roman"/>
          <w:noProof/>
          <w:sz w:val="28"/>
          <w:szCs w:val="28"/>
        </w:rPr>
        <w:t xml:space="preserve"> (1pcs.)</w:t>
      </w:r>
      <w:r w:rsidRPr="00EA2634">
        <w:rPr>
          <w:rFonts w:ascii="Times New Roman" w:hAnsi="Times New Roman" w:cs="Times New Roman"/>
          <w:noProof/>
          <w:sz w:val="28"/>
          <w:szCs w:val="28"/>
        </w:rPr>
        <w:t xml:space="preserve"> and stretcher</w:t>
      </w:r>
      <w:r w:rsidR="0098719E">
        <w:rPr>
          <w:rFonts w:ascii="Times New Roman" w:hAnsi="Times New Roman" w:cs="Times New Roman"/>
          <w:noProof/>
          <w:sz w:val="28"/>
          <w:szCs w:val="28"/>
        </w:rPr>
        <w:t xml:space="preserve"> (2 pcs.)</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Self-loading system </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Automatic release</w:t>
      </w:r>
      <w:r w:rsidRPr="00EA2634">
        <w:rPr>
          <w:rFonts w:ascii="Times New Roman" w:hAnsi="Times New Roman" w:cs="Times New Roman"/>
          <w:noProof/>
          <w:spacing w:val="24"/>
          <w:sz w:val="28"/>
          <w:szCs w:val="28"/>
          <w:lang w:val="ro-RO"/>
        </w:rPr>
        <w:t xml:space="preserve"> </w:t>
      </w:r>
      <w:r w:rsidRPr="00EA2634">
        <w:rPr>
          <w:rFonts w:ascii="Times New Roman" w:hAnsi="Times New Roman" w:cs="Times New Roman"/>
          <w:noProof/>
          <w:sz w:val="28"/>
          <w:szCs w:val="28"/>
          <w:lang w:val="ro-RO"/>
        </w:rPr>
        <w:t>of the trolley’s legs</w:t>
      </w:r>
      <w:r w:rsidRPr="00EA2634">
        <w:rPr>
          <w:rFonts w:ascii="Times New Roman" w:hAnsi="Times New Roman" w:cs="Times New Roman"/>
          <w:noProof/>
          <w:spacing w:val="31"/>
          <w:sz w:val="28"/>
          <w:szCs w:val="28"/>
          <w:lang w:val="ro-RO"/>
        </w:rPr>
        <w:t xml:space="preserve"> </w:t>
      </w:r>
      <w:r w:rsidRPr="00EA2634">
        <w:rPr>
          <w:rFonts w:ascii="Times New Roman" w:hAnsi="Times New Roman" w:cs="Times New Roman"/>
          <w:noProof/>
          <w:sz w:val="28"/>
          <w:szCs w:val="28"/>
          <w:lang w:val="ro-RO"/>
        </w:rPr>
        <w:t>when unloading the stretcher from the ambulance.</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Adjustable height</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Anatomic mattress</w:t>
      </w:r>
      <w:r w:rsidRPr="00EA2634">
        <w:rPr>
          <w:rFonts w:ascii="Times New Roman" w:hAnsi="Times New Roman" w:cs="Times New Roman"/>
          <w:noProof/>
          <w:spacing w:val="35"/>
          <w:sz w:val="28"/>
          <w:szCs w:val="28"/>
          <w:lang w:val="ro-RO"/>
        </w:rPr>
        <w:t xml:space="preserve"> </w:t>
      </w:r>
      <w:r w:rsidRPr="00EA2634">
        <w:rPr>
          <w:rFonts w:ascii="Times New Roman" w:hAnsi="Times New Roman" w:cs="Times New Roman"/>
          <w:noProof/>
          <w:sz w:val="28"/>
          <w:szCs w:val="28"/>
          <w:lang w:val="ro-RO"/>
        </w:rPr>
        <w:t>made of</w:t>
      </w:r>
      <w:r w:rsidRPr="00EA2634">
        <w:rPr>
          <w:rFonts w:ascii="Times New Roman" w:hAnsi="Times New Roman" w:cs="Times New Roman"/>
          <w:noProof/>
          <w:spacing w:val="29"/>
          <w:sz w:val="28"/>
          <w:szCs w:val="28"/>
          <w:lang w:val="ro-RO"/>
        </w:rPr>
        <w:t xml:space="preserve"> </w:t>
      </w:r>
      <w:r w:rsidRPr="00EA2634">
        <w:rPr>
          <w:rFonts w:ascii="Times New Roman" w:hAnsi="Times New Roman" w:cs="Times New Roman"/>
          <w:noProof/>
          <w:sz w:val="28"/>
          <w:szCs w:val="28"/>
          <w:lang w:val="ro-RO"/>
        </w:rPr>
        <w:t>resistent,</w:t>
      </w:r>
      <w:r w:rsidRPr="00EA2634">
        <w:rPr>
          <w:rFonts w:ascii="Times New Roman" w:hAnsi="Times New Roman" w:cs="Times New Roman"/>
          <w:noProof/>
          <w:spacing w:val="25"/>
          <w:sz w:val="28"/>
          <w:szCs w:val="28"/>
          <w:lang w:val="ro-RO"/>
        </w:rPr>
        <w:t xml:space="preserve"> </w:t>
      </w:r>
      <w:r w:rsidRPr="00EA2634">
        <w:rPr>
          <w:rFonts w:ascii="Times New Roman" w:hAnsi="Times New Roman" w:cs="Times New Roman"/>
          <w:noProof/>
          <w:sz w:val="28"/>
          <w:szCs w:val="28"/>
          <w:lang w:val="ro-RO"/>
        </w:rPr>
        <w:t>easy to</w:t>
      </w:r>
      <w:r w:rsidRPr="00EA2634">
        <w:rPr>
          <w:rFonts w:ascii="Times New Roman" w:hAnsi="Times New Roman" w:cs="Times New Roman"/>
          <w:noProof/>
          <w:spacing w:val="19"/>
          <w:sz w:val="28"/>
          <w:szCs w:val="28"/>
          <w:lang w:val="ro-RO"/>
        </w:rPr>
        <w:t xml:space="preserve"> </w:t>
      </w:r>
      <w:r w:rsidRPr="00EA2634">
        <w:rPr>
          <w:rFonts w:ascii="Times New Roman" w:hAnsi="Times New Roman" w:cs="Times New Roman"/>
          <w:noProof/>
          <w:w w:val="102"/>
          <w:sz w:val="28"/>
          <w:szCs w:val="28"/>
          <w:lang w:val="ro-RO"/>
        </w:rPr>
        <w:t>disinfect material</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Trendelenburg</w:t>
      </w:r>
      <w:r w:rsidRPr="00EA2634">
        <w:rPr>
          <w:rFonts w:ascii="Times New Roman" w:hAnsi="Times New Roman" w:cs="Times New Roman"/>
          <w:noProof/>
          <w:spacing w:val="49"/>
          <w:sz w:val="28"/>
          <w:szCs w:val="28"/>
          <w:lang w:val="ro-RO"/>
        </w:rPr>
        <w:t xml:space="preserve"> </w:t>
      </w:r>
      <w:r w:rsidRPr="00EA2634">
        <w:rPr>
          <w:rFonts w:ascii="Times New Roman" w:hAnsi="Times New Roman" w:cs="Times New Roman"/>
          <w:noProof/>
          <w:sz w:val="28"/>
          <w:szCs w:val="28"/>
          <w:lang w:val="ro-RO"/>
        </w:rPr>
        <w:t>and</w:t>
      </w:r>
      <w:r w:rsidRPr="00EA2634">
        <w:rPr>
          <w:rFonts w:ascii="Times New Roman" w:hAnsi="Times New Roman" w:cs="Times New Roman"/>
          <w:noProof/>
          <w:spacing w:val="8"/>
          <w:sz w:val="28"/>
          <w:szCs w:val="28"/>
          <w:lang w:val="ro-RO"/>
        </w:rPr>
        <w:t xml:space="preserve"> </w:t>
      </w:r>
      <w:r w:rsidRPr="00EA2634">
        <w:rPr>
          <w:rFonts w:ascii="Times New Roman" w:hAnsi="Times New Roman" w:cs="Times New Roman"/>
          <w:noProof/>
          <w:sz w:val="28"/>
          <w:szCs w:val="28"/>
          <w:lang w:val="ro-RO"/>
        </w:rPr>
        <w:t>anti</w:t>
      </w:r>
      <w:r w:rsidRPr="00EA2634">
        <w:rPr>
          <w:rFonts w:ascii="Times New Roman" w:hAnsi="Times New Roman" w:cs="Times New Roman"/>
          <w:noProof/>
          <w:spacing w:val="9"/>
          <w:sz w:val="28"/>
          <w:szCs w:val="28"/>
          <w:lang w:val="ro-RO"/>
        </w:rPr>
        <w:t>-</w:t>
      </w:r>
      <w:r w:rsidRPr="00EA2634">
        <w:rPr>
          <w:rFonts w:ascii="Times New Roman" w:hAnsi="Times New Roman" w:cs="Times New Roman"/>
          <w:noProof/>
          <w:sz w:val="28"/>
          <w:szCs w:val="28"/>
          <w:lang w:val="ro-RO"/>
        </w:rPr>
        <w:t>Trendelenburg</w:t>
      </w:r>
      <w:r w:rsidRPr="00EA2634">
        <w:rPr>
          <w:rFonts w:ascii="Times New Roman" w:hAnsi="Times New Roman" w:cs="Times New Roman"/>
          <w:noProof/>
          <w:spacing w:val="46"/>
          <w:sz w:val="28"/>
          <w:szCs w:val="28"/>
          <w:lang w:val="ro-RO"/>
        </w:rPr>
        <w:t xml:space="preserve"> </w:t>
      </w:r>
      <w:r w:rsidRPr="00EA2634">
        <w:rPr>
          <w:rFonts w:ascii="Times New Roman" w:hAnsi="Times New Roman" w:cs="Times New Roman"/>
          <w:noProof/>
          <w:sz w:val="28"/>
          <w:szCs w:val="28"/>
          <w:lang w:val="ro-RO"/>
        </w:rPr>
        <w:t>position</w:t>
      </w:r>
      <w:r w:rsidRPr="00EA2634">
        <w:rPr>
          <w:rFonts w:ascii="Times New Roman" w:hAnsi="Times New Roman" w:cs="Times New Roman"/>
          <w:noProof/>
          <w:spacing w:val="24"/>
          <w:sz w:val="28"/>
          <w:szCs w:val="28"/>
          <w:lang w:val="ro-RO"/>
        </w:rPr>
        <w:t xml:space="preserve"> </w:t>
      </w:r>
      <w:r w:rsidRPr="00EA2634">
        <w:rPr>
          <w:rFonts w:ascii="Times New Roman" w:hAnsi="Times New Roman" w:cs="Times New Roman"/>
          <w:noProof/>
          <w:sz w:val="28"/>
          <w:szCs w:val="28"/>
          <w:lang w:val="ro-RO"/>
        </w:rPr>
        <w:t>when on its own wheels</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Safety belts system</w:t>
      </w:r>
      <w:r w:rsidRPr="00EA2634">
        <w:rPr>
          <w:rFonts w:ascii="Times New Roman" w:hAnsi="Times New Roman" w:cs="Times New Roman"/>
          <w:noProof/>
          <w:spacing w:val="31"/>
          <w:sz w:val="28"/>
          <w:szCs w:val="28"/>
          <w:lang w:val="ro-RO"/>
        </w:rPr>
        <w:t xml:space="preserve"> </w:t>
      </w:r>
      <w:r w:rsidRPr="00EA2634">
        <w:rPr>
          <w:rFonts w:ascii="Times New Roman" w:hAnsi="Times New Roman" w:cs="Times New Roman"/>
          <w:noProof/>
          <w:sz w:val="28"/>
          <w:szCs w:val="28"/>
          <w:lang w:val="ro-RO"/>
        </w:rPr>
        <w:t>for</w:t>
      </w:r>
      <w:r w:rsidRPr="00EA2634">
        <w:rPr>
          <w:rFonts w:ascii="Times New Roman" w:hAnsi="Times New Roman" w:cs="Times New Roman"/>
          <w:noProof/>
          <w:spacing w:val="41"/>
          <w:sz w:val="28"/>
          <w:szCs w:val="28"/>
          <w:lang w:val="ro-RO"/>
        </w:rPr>
        <w:t xml:space="preserve"> </w:t>
      </w:r>
      <w:r w:rsidRPr="00EA2634">
        <w:rPr>
          <w:rFonts w:ascii="Times New Roman" w:hAnsi="Times New Roman" w:cs="Times New Roman"/>
          <w:noProof/>
          <w:sz w:val="28"/>
          <w:szCs w:val="28"/>
          <w:lang w:val="ro-RO"/>
        </w:rPr>
        <w:t>adults,</w:t>
      </w:r>
      <w:r w:rsidRPr="00EA2634">
        <w:rPr>
          <w:rFonts w:ascii="Times New Roman" w:hAnsi="Times New Roman" w:cs="Times New Roman"/>
          <w:noProof/>
          <w:spacing w:val="19"/>
          <w:sz w:val="28"/>
          <w:szCs w:val="28"/>
          <w:lang w:val="ro-RO"/>
        </w:rPr>
        <w:t xml:space="preserve"> </w:t>
      </w:r>
      <w:r w:rsidRPr="00EA2634">
        <w:rPr>
          <w:rFonts w:ascii="Times New Roman" w:hAnsi="Times New Roman" w:cs="Times New Roman"/>
          <w:noProof/>
          <w:sz w:val="28"/>
          <w:szCs w:val="28"/>
          <w:lang w:val="ro-RO"/>
        </w:rPr>
        <w:t>including</w:t>
      </w:r>
      <w:r w:rsidRPr="00EA2634">
        <w:rPr>
          <w:rFonts w:ascii="Times New Roman" w:hAnsi="Times New Roman" w:cs="Times New Roman"/>
          <w:noProof/>
          <w:spacing w:val="28"/>
          <w:sz w:val="28"/>
          <w:szCs w:val="28"/>
          <w:lang w:val="ro-RO"/>
        </w:rPr>
        <w:t xml:space="preserve"> </w:t>
      </w:r>
      <w:r w:rsidRPr="00EA2634">
        <w:rPr>
          <w:rFonts w:ascii="Times New Roman" w:hAnsi="Times New Roman" w:cs="Times New Roman"/>
          <w:noProof/>
          <w:sz w:val="28"/>
          <w:szCs w:val="28"/>
          <w:lang w:val="ro-RO"/>
        </w:rPr>
        <w:t>over the</w:t>
      </w:r>
      <w:r w:rsidRPr="00EA2634">
        <w:rPr>
          <w:rFonts w:ascii="Times New Roman" w:hAnsi="Times New Roman" w:cs="Times New Roman"/>
          <w:noProof/>
          <w:spacing w:val="14"/>
          <w:sz w:val="28"/>
          <w:szCs w:val="28"/>
          <w:lang w:val="ro-RO"/>
        </w:rPr>
        <w:t xml:space="preserve"> </w:t>
      </w:r>
      <w:r w:rsidRPr="00EA2634">
        <w:rPr>
          <w:rFonts w:ascii="Times New Roman" w:hAnsi="Times New Roman" w:cs="Times New Roman"/>
          <w:noProof/>
          <w:sz w:val="28"/>
          <w:szCs w:val="28"/>
          <w:lang w:val="ro-RO"/>
        </w:rPr>
        <w:t>patient’s</w:t>
      </w:r>
      <w:r w:rsidRPr="00EA2634">
        <w:rPr>
          <w:rFonts w:ascii="Times New Roman" w:hAnsi="Times New Roman" w:cs="Times New Roman"/>
          <w:noProof/>
          <w:spacing w:val="21"/>
          <w:sz w:val="28"/>
          <w:szCs w:val="28"/>
          <w:lang w:val="ro-RO"/>
        </w:rPr>
        <w:t xml:space="preserve"> </w:t>
      </w:r>
      <w:r w:rsidRPr="00EA2634">
        <w:rPr>
          <w:rFonts w:ascii="Times New Roman" w:hAnsi="Times New Roman" w:cs="Times New Roman"/>
          <w:noProof/>
          <w:w w:val="102"/>
          <w:sz w:val="28"/>
          <w:szCs w:val="28"/>
          <w:lang w:val="ro-RO"/>
        </w:rPr>
        <w:t>shoulders</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Wheel brakes</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 xml:space="preserve">Minimum 2 adjustable transversal parts for the stretcher </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Made of materials with easy maintenance</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The trolley and the stretcher will withstand a weight of</w:t>
      </w:r>
      <w:r w:rsidRPr="00EA2634">
        <w:rPr>
          <w:rFonts w:ascii="Times New Roman" w:hAnsi="Times New Roman" w:cs="Times New Roman"/>
          <w:noProof/>
          <w:spacing w:val="14"/>
          <w:sz w:val="28"/>
          <w:szCs w:val="28"/>
          <w:lang w:val="ro-RO"/>
        </w:rPr>
        <w:t xml:space="preserve"> </w:t>
      </w:r>
      <w:r w:rsidRPr="00EA2634">
        <w:rPr>
          <w:rFonts w:ascii="Times New Roman" w:hAnsi="Times New Roman" w:cs="Times New Roman"/>
          <w:noProof/>
          <w:sz w:val="28"/>
          <w:szCs w:val="28"/>
          <w:lang w:val="ro-RO"/>
        </w:rPr>
        <w:t>190</w:t>
      </w:r>
      <w:r w:rsidRPr="00EA2634">
        <w:rPr>
          <w:rFonts w:ascii="Times New Roman" w:hAnsi="Times New Roman" w:cs="Times New Roman"/>
          <w:noProof/>
          <w:spacing w:val="18"/>
          <w:sz w:val="28"/>
          <w:szCs w:val="28"/>
          <w:lang w:val="ro-RO"/>
        </w:rPr>
        <w:t xml:space="preserve"> </w:t>
      </w:r>
      <w:r w:rsidRPr="00EA2634">
        <w:rPr>
          <w:rFonts w:ascii="Times New Roman" w:hAnsi="Times New Roman" w:cs="Times New Roman"/>
          <w:noProof/>
          <w:sz w:val="28"/>
          <w:szCs w:val="28"/>
          <w:lang w:val="ro-RO"/>
        </w:rPr>
        <w:t>kg,</w:t>
      </w:r>
      <w:r w:rsidRPr="00EA2634">
        <w:rPr>
          <w:rFonts w:ascii="Times New Roman" w:hAnsi="Times New Roman" w:cs="Times New Roman"/>
          <w:noProof/>
          <w:spacing w:val="11"/>
          <w:sz w:val="28"/>
          <w:szCs w:val="28"/>
          <w:lang w:val="ro-RO"/>
        </w:rPr>
        <w:t xml:space="preserve"> </w:t>
      </w:r>
      <w:r w:rsidRPr="00EA2634">
        <w:rPr>
          <w:rFonts w:ascii="Times New Roman" w:hAnsi="Times New Roman" w:cs="Times New Roman"/>
          <w:noProof/>
          <w:sz w:val="28"/>
          <w:szCs w:val="28"/>
          <w:lang w:val="ro-RO"/>
        </w:rPr>
        <w:t>separately</w:t>
      </w:r>
      <w:r w:rsidRPr="00EA2634">
        <w:rPr>
          <w:rFonts w:ascii="Times New Roman" w:hAnsi="Times New Roman" w:cs="Times New Roman"/>
          <w:noProof/>
          <w:spacing w:val="22"/>
          <w:sz w:val="28"/>
          <w:szCs w:val="28"/>
          <w:lang w:val="ro-RO"/>
        </w:rPr>
        <w:t xml:space="preserve"> </w:t>
      </w:r>
      <w:r w:rsidRPr="00EA2634">
        <w:rPr>
          <w:rFonts w:ascii="Times New Roman" w:hAnsi="Times New Roman" w:cs="Times New Roman"/>
          <w:noProof/>
          <w:w w:val="101"/>
          <w:sz w:val="28"/>
          <w:szCs w:val="28"/>
          <w:lang w:val="ro-RO"/>
        </w:rPr>
        <w:t xml:space="preserve">or </w:t>
      </w:r>
      <w:r w:rsidRPr="00EA2634">
        <w:rPr>
          <w:rFonts w:ascii="Times New Roman" w:hAnsi="Times New Roman" w:cs="Times New Roman"/>
          <w:noProof/>
          <w:sz w:val="28"/>
          <w:szCs w:val="28"/>
          <w:lang w:val="ro-RO"/>
        </w:rPr>
        <w:t>combined,</w:t>
      </w:r>
      <w:r w:rsidRPr="00EA2634">
        <w:rPr>
          <w:rFonts w:ascii="Times New Roman" w:hAnsi="Times New Roman" w:cs="Times New Roman"/>
          <w:noProof/>
          <w:spacing w:val="36"/>
          <w:sz w:val="28"/>
          <w:szCs w:val="28"/>
          <w:lang w:val="ro-RO"/>
        </w:rPr>
        <w:t xml:space="preserve"> </w:t>
      </w:r>
      <w:r w:rsidRPr="00EA2634">
        <w:rPr>
          <w:rFonts w:ascii="Times New Roman" w:hAnsi="Times New Roman" w:cs="Times New Roman"/>
          <w:noProof/>
          <w:sz w:val="28"/>
          <w:szCs w:val="28"/>
          <w:lang w:val="ro-RO"/>
        </w:rPr>
        <w:t>including</w:t>
      </w:r>
      <w:r w:rsidRPr="00EA2634">
        <w:rPr>
          <w:rFonts w:ascii="Times New Roman" w:hAnsi="Times New Roman" w:cs="Times New Roman"/>
          <w:noProof/>
          <w:spacing w:val="24"/>
          <w:sz w:val="28"/>
          <w:szCs w:val="28"/>
          <w:lang w:val="ro-RO"/>
        </w:rPr>
        <w:t xml:space="preserve"> </w:t>
      </w:r>
      <w:r w:rsidRPr="00EA2634">
        <w:rPr>
          <w:rFonts w:ascii="Times New Roman" w:hAnsi="Times New Roman" w:cs="Times New Roman"/>
          <w:noProof/>
          <w:sz w:val="28"/>
          <w:szCs w:val="28"/>
          <w:lang w:val="ro-RO"/>
        </w:rPr>
        <w:t>when on wheels</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Aluminum rigid shovel type stretcher - 1 pc </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With immobilization system for the head (splittable in 2 parts, together with the stretcher)</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position w:val="-1"/>
          <w:sz w:val="28"/>
          <w:szCs w:val="28"/>
          <w:lang w:val="ro-RO"/>
        </w:rPr>
        <w:t>Adjustable length in at least 3 segments,</w:t>
      </w:r>
      <w:r w:rsidRPr="00EA2634">
        <w:rPr>
          <w:rFonts w:ascii="Times New Roman" w:hAnsi="Times New Roman" w:cs="Times New Roman"/>
          <w:noProof/>
          <w:spacing w:val="24"/>
          <w:position w:val="-1"/>
          <w:sz w:val="28"/>
          <w:szCs w:val="28"/>
          <w:lang w:val="ro-RO"/>
        </w:rPr>
        <w:t xml:space="preserve"> </w:t>
      </w:r>
      <w:r w:rsidRPr="00EA2634">
        <w:rPr>
          <w:rFonts w:ascii="Times New Roman" w:hAnsi="Times New Roman" w:cs="Times New Roman"/>
          <w:noProof/>
          <w:position w:val="-1"/>
          <w:sz w:val="28"/>
          <w:szCs w:val="28"/>
          <w:lang w:val="ro-RO"/>
        </w:rPr>
        <w:t>for patients</w:t>
      </w:r>
      <w:r w:rsidRPr="00EA2634">
        <w:rPr>
          <w:rFonts w:ascii="Times New Roman" w:hAnsi="Times New Roman" w:cs="Times New Roman"/>
          <w:noProof/>
          <w:spacing w:val="21"/>
          <w:position w:val="-1"/>
          <w:sz w:val="28"/>
          <w:szCs w:val="28"/>
          <w:lang w:val="ro-RO"/>
        </w:rPr>
        <w:t xml:space="preserve"> </w:t>
      </w:r>
      <w:r w:rsidRPr="00EA2634">
        <w:rPr>
          <w:rFonts w:ascii="Times New Roman" w:hAnsi="Times New Roman" w:cs="Times New Roman"/>
          <w:noProof/>
          <w:position w:val="-1"/>
          <w:sz w:val="28"/>
          <w:szCs w:val="28"/>
          <w:lang w:val="ro-RO"/>
        </w:rPr>
        <w:t>with various heights</w:t>
      </w:r>
      <w:r w:rsidRPr="00EA2634">
        <w:rPr>
          <w:rFonts w:ascii="Times New Roman" w:hAnsi="Times New Roman" w:cs="Times New Roman"/>
          <w:noProof/>
          <w:w w:val="102"/>
          <w:position w:val="-1"/>
          <w:sz w:val="28"/>
          <w:szCs w:val="28"/>
          <w:lang w:val="ro-RO"/>
        </w:rPr>
        <w:t>.</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w w:val="104"/>
          <w:sz w:val="28"/>
          <w:szCs w:val="28"/>
          <w:lang w:val="ro-RO"/>
        </w:rPr>
        <w:t>Foldable</w:t>
      </w:r>
    </w:p>
    <w:p w:rsidR="00AC2ACB" w:rsidRPr="00EA2634" w:rsidRDefault="00AC2ACB" w:rsidP="00AC2ACB">
      <w:pPr>
        <w:pStyle w:val="Listparagraf"/>
        <w:numPr>
          <w:ilvl w:val="2"/>
          <w:numId w:val="34"/>
        </w:numPr>
        <w:jc w:val="both"/>
        <w:rPr>
          <w:rFonts w:ascii="Times New Roman" w:hAnsi="Times New Roman" w:cs="Times New Roman"/>
          <w:noProof/>
          <w:w w:val="104"/>
          <w:sz w:val="28"/>
          <w:szCs w:val="28"/>
          <w:lang w:val="ro-RO"/>
        </w:rPr>
      </w:pPr>
      <w:r w:rsidRPr="00EA2634">
        <w:rPr>
          <w:rFonts w:ascii="Times New Roman" w:hAnsi="Times New Roman" w:cs="Times New Roman"/>
          <w:noProof/>
          <w:w w:val="104"/>
          <w:sz w:val="28"/>
          <w:szCs w:val="28"/>
          <w:lang w:val="ro-RO"/>
        </w:rPr>
        <w:t>With safety belts</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Fixed rigid stretcher - 1 pc.</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With immobilization system for the head</w:t>
      </w:r>
    </w:p>
    <w:p w:rsidR="00AC2ACB" w:rsidRPr="00EA2634" w:rsidRDefault="00AC2ACB" w:rsidP="00AC2ACB">
      <w:pPr>
        <w:pStyle w:val="Listparagraf"/>
        <w:numPr>
          <w:ilvl w:val="2"/>
          <w:numId w:val="34"/>
        </w:numPr>
        <w:jc w:val="both"/>
        <w:rPr>
          <w:rFonts w:ascii="Times New Roman" w:hAnsi="Times New Roman" w:cs="Times New Roman"/>
          <w:noProof/>
          <w:w w:val="104"/>
          <w:sz w:val="28"/>
          <w:szCs w:val="28"/>
          <w:lang w:val="ro-RO"/>
        </w:rPr>
      </w:pPr>
      <w:r w:rsidRPr="00EA2634">
        <w:rPr>
          <w:rFonts w:ascii="Times New Roman" w:hAnsi="Times New Roman" w:cs="Times New Roman"/>
          <w:noProof/>
          <w:w w:val="104"/>
          <w:sz w:val="28"/>
          <w:szCs w:val="28"/>
          <w:lang w:val="ro-RO"/>
        </w:rPr>
        <w:t>With safety belts</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lastRenderedPageBreak/>
        <w:t>The stretcher must have an easy to access storage place in the patient’s compartment while being restrained according to EN1789:2007+A2:2015;</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Loading capacity: 140 kgs</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Vacuum Mattress - 2 pieces (adult+paedietric)</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It includes pump and repair kit;</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Minimum width</w:t>
      </w:r>
      <w:r w:rsidRPr="00EA2634">
        <w:rPr>
          <w:rFonts w:ascii="Times New Roman" w:hAnsi="Times New Roman" w:cs="Times New Roman"/>
          <w:noProof/>
          <w:spacing w:val="13"/>
          <w:sz w:val="28"/>
          <w:szCs w:val="28"/>
          <w:lang w:val="ro-RO"/>
        </w:rPr>
        <w:t xml:space="preserve"> </w:t>
      </w:r>
      <w:r w:rsidRPr="00EA2634">
        <w:rPr>
          <w:rFonts w:ascii="Times New Roman" w:hAnsi="Times New Roman" w:cs="Times New Roman"/>
          <w:noProof/>
          <w:sz w:val="28"/>
          <w:szCs w:val="28"/>
          <w:lang w:val="ro-RO"/>
        </w:rPr>
        <w:t>of  the adult</w:t>
      </w:r>
      <w:r w:rsidRPr="00EA2634">
        <w:rPr>
          <w:rFonts w:ascii="Times New Roman" w:hAnsi="Times New Roman" w:cs="Times New Roman"/>
          <w:noProof/>
          <w:spacing w:val="13"/>
          <w:sz w:val="28"/>
          <w:szCs w:val="28"/>
          <w:lang w:val="ro-RO"/>
        </w:rPr>
        <w:t xml:space="preserve"> </w:t>
      </w:r>
      <w:r w:rsidRPr="00EA2634">
        <w:rPr>
          <w:rFonts w:ascii="Times New Roman" w:hAnsi="Times New Roman" w:cs="Times New Roman"/>
          <w:noProof/>
          <w:sz w:val="28"/>
          <w:szCs w:val="28"/>
          <w:lang w:val="ro-RO"/>
        </w:rPr>
        <w:t>vacuum</w:t>
      </w:r>
      <w:r w:rsidRPr="00EA2634">
        <w:rPr>
          <w:rFonts w:ascii="Times New Roman" w:hAnsi="Times New Roman" w:cs="Times New Roman"/>
          <w:noProof/>
          <w:spacing w:val="14"/>
          <w:sz w:val="28"/>
          <w:szCs w:val="28"/>
          <w:lang w:val="ro-RO"/>
        </w:rPr>
        <w:t xml:space="preserve"> mattress is </w:t>
      </w:r>
      <w:r w:rsidRPr="00EA2634">
        <w:rPr>
          <w:rFonts w:ascii="Times New Roman" w:hAnsi="Times New Roman" w:cs="Times New Roman"/>
          <w:noProof/>
          <w:sz w:val="28"/>
          <w:szCs w:val="28"/>
          <w:lang w:val="ro-RO"/>
        </w:rPr>
        <w:t>80</w:t>
      </w:r>
      <w:r w:rsidRPr="00EA2634">
        <w:rPr>
          <w:rFonts w:ascii="Times New Roman" w:hAnsi="Times New Roman" w:cs="Times New Roman"/>
          <w:noProof/>
          <w:spacing w:val="-1"/>
          <w:sz w:val="28"/>
          <w:szCs w:val="28"/>
          <w:lang w:val="ro-RO"/>
        </w:rPr>
        <w:t xml:space="preserve"> </w:t>
      </w:r>
      <w:r w:rsidRPr="00EA2634">
        <w:rPr>
          <w:rFonts w:ascii="Times New Roman" w:hAnsi="Times New Roman" w:cs="Times New Roman"/>
          <w:noProof/>
          <w:sz w:val="28"/>
          <w:szCs w:val="28"/>
          <w:lang w:val="ro-RO"/>
        </w:rPr>
        <w:t>cm,</w:t>
      </w:r>
      <w:r w:rsidRPr="00EA2634">
        <w:rPr>
          <w:rFonts w:ascii="Times New Roman" w:hAnsi="Times New Roman" w:cs="Times New Roman"/>
          <w:noProof/>
          <w:spacing w:val="7"/>
          <w:sz w:val="28"/>
          <w:szCs w:val="28"/>
          <w:lang w:val="ro-RO"/>
        </w:rPr>
        <w:t xml:space="preserve"> </w:t>
      </w:r>
      <w:r w:rsidRPr="00EA2634">
        <w:rPr>
          <w:rFonts w:ascii="Times New Roman" w:hAnsi="Times New Roman" w:cs="Times New Roman"/>
          <w:noProof/>
          <w:w w:val="105"/>
          <w:sz w:val="28"/>
          <w:szCs w:val="28"/>
          <w:lang w:val="ro-RO"/>
        </w:rPr>
        <w:t>while of the paedietric one is</w:t>
      </w:r>
      <w:r w:rsidRPr="00EA2634">
        <w:rPr>
          <w:rFonts w:ascii="Times New Roman" w:hAnsi="Times New Roman" w:cs="Times New Roman"/>
          <w:noProof/>
          <w:spacing w:val="15"/>
          <w:position w:val="2"/>
          <w:sz w:val="28"/>
          <w:szCs w:val="28"/>
          <w:lang w:val="ro-RO"/>
        </w:rPr>
        <w:t xml:space="preserve"> </w:t>
      </w:r>
      <w:r w:rsidRPr="00EA2634">
        <w:rPr>
          <w:rFonts w:ascii="Times New Roman" w:hAnsi="Times New Roman" w:cs="Times New Roman"/>
          <w:noProof/>
          <w:position w:val="2"/>
          <w:sz w:val="28"/>
          <w:szCs w:val="28"/>
          <w:lang w:val="ro-RO"/>
        </w:rPr>
        <w:t>minimum</w:t>
      </w:r>
      <w:r w:rsidRPr="00EA2634">
        <w:rPr>
          <w:rFonts w:ascii="Times New Roman" w:hAnsi="Times New Roman" w:cs="Times New Roman"/>
          <w:noProof/>
          <w:spacing w:val="13"/>
          <w:position w:val="2"/>
          <w:sz w:val="28"/>
          <w:szCs w:val="28"/>
          <w:lang w:val="ro-RO"/>
        </w:rPr>
        <w:t xml:space="preserve"> </w:t>
      </w:r>
      <w:r w:rsidRPr="00EA2634">
        <w:rPr>
          <w:rFonts w:ascii="Times New Roman" w:hAnsi="Times New Roman" w:cs="Times New Roman"/>
          <w:noProof/>
          <w:position w:val="2"/>
          <w:sz w:val="28"/>
          <w:szCs w:val="28"/>
          <w:lang w:val="ro-RO"/>
        </w:rPr>
        <w:t>45</w:t>
      </w:r>
      <w:r w:rsidRPr="00EA2634">
        <w:rPr>
          <w:rFonts w:ascii="Times New Roman" w:hAnsi="Times New Roman" w:cs="Times New Roman"/>
          <w:noProof/>
          <w:spacing w:val="18"/>
          <w:position w:val="2"/>
          <w:sz w:val="28"/>
          <w:szCs w:val="28"/>
          <w:lang w:val="ro-RO"/>
        </w:rPr>
        <w:t xml:space="preserve"> </w:t>
      </w:r>
      <w:r w:rsidRPr="00EA2634">
        <w:rPr>
          <w:rFonts w:ascii="Times New Roman" w:hAnsi="Times New Roman" w:cs="Times New Roman"/>
          <w:noProof/>
          <w:w w:val="101"/>
          <w:position w:val="2"/>
          <w:sz w:val="28"/>
          <w:szCs w:val="28"/>
          <w:lang w:val="ro-RO"/>
        </w:rPr>
        <w:t>cm;</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Handles for transport</w:t>
      </w:r>
    </w:p>
    <w:p w:rsidR="00AC2ACB" w:rsidRPr="00EA2634" w:rsidRDefault="00AC2ACB" w:rsidP="00AC2ACB">
      <w:pPr>
        <w:pStyle w:val="Listparagraf"/>
        <w:numPr>
          <w:ilvl w:val="2"/>
          <w:numId w:val="34"/>
        </w:numPr>
        <w:jc w:val="both"/>
        <w:rPr>
          <w:rFonts w:ascii="Times New Roman" w:hAnsi="Times New Roman" w:cs="Times New Roman"/>
          <w:noProof/>
          <w:w w:val="104"/>
          <w:sz w:val="28"/>
          <w:szCs w:val="28"/>
          <w:lang w:val="ro-RO"/>
        </w:rPr>
      </w:pPr>
      <w:r w:rsidRPr="00EA2634">
        <w:rPr>
          <w:rFonts w:ascii="Times New Roman" w:hAnsi="Times New Roman" w:cs="Times New Roman"/>
          <w:noProof/>
          <w:w w:val="104"/>
          <w:sz w:val="28"/>
          <w:szCs w:val="28"/>
          <w:lang w:val="ro-RO"/>
        </w:rPr>
        <w:t>With safety belts</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Transfer tarpaulin with handles - 1 pc </w:t>
      </w:r>
    </w:p>
    <w:p w:rsidR="00AC2ACB" w:rsidRPr="00EA2634" w:rsidRDefault="00AC2ACB" w:rsidP="00AC2ACB">
      <w:pPr>
        <w:pStyle w:val="Listparagraf"/>
        <w:numPr>
          <w:ilvl w:val="1"/>
          <w:numId w:val="34"/>
        </w:numPr>
        <w:jc w:val="both"/>
        <w:rPr>
          <w:rFonts w:ascii="Times New Roman" w:hAnsi="Times New Roman" w:cs="Times New Roman"/>
          <w:noProof/>
          <w:position w:val="-1"/>
          <w:sz w:val="28"/>
          <w:szCs w:val="28"/>
          <w:lang w:val="ro-RO"/>
        </w:rPr>
      </w:pPr>
      <w:r w:rsidRPr="00EA2634">
        <w:rPr>
          <w:rFonts w:ascii="Times New Roman" w:hAnsi="Times New Roman" w:cs="Times New Roman"/>
          <w:noProof/>
          <w:position w:val="-1"/>
          <w:sz w:val="28"/>
          <w:szCs w:val="28"/>
          <w:lang w:val="ro-RO"/>
        </w:rPr>
        <w:t>Traction device for femoral fractures - 1 pc.</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position w:val="-1"/>
          <w:sz w:val="28"/>
          <w:szCs w:val="28"/>
          <w:lang w:val="ro-RO"/>
        </w:rPr>
        <w:t>Vacuum splints</w:t>
      </w:r>
      <w:r w:rsidRPr="00EA2634">
        <w:rPr>
          <w:rFonts w:ascii="Times New Roman" w:hAnsi="Times New Roman" w:cs="Times New Roman"/>
          <w:noProof/>
          <w:spacing w:val="15"/>
          <w:position w:val="-1"/>
          <w:sz w:val="28"/>
          <w:szCs w:val="28"/>
          <w:lang w:val="ro-RO"/>
        </w:rPr>
        <w:t xml:space="preserve"> </w:t>
      </w:r>
      <w:r w:rsidRPr="00EA2634">
        <w:rPr>
          <w:rFonts w:ascii="Times New Roman" w:hAnsi="Times New Roman" w:cs="Times New Roman"/>
          <w:noProof/>
          <w:position w:val="-1"/>
          <w:sz w:val="28"/>
          <w:szCs w:val="28"/>
          <w:lang w:val="ro-RO"/>
        </w:rPr>
        <w:t>-</w:t>
      </w:r>
      <w:r w:rsidRPr="00EA2634">
        <w:rPr>
          <w:rFonts w:ascii="Times New Roman" w:hAnsi="Times New Roman" w:cs="Times New Roman"/>
          <w:noProof/>
          <w:spacing w:val="9"/>
          <w:position w:val="-1"/>
          <w:sz w:val="28"/>
          <w:szCs w:val="28"/>
          <w:lang w:val="ro-RO"/>
        </w:rPr>
        <w:t xml:space="preserve"> </w:t>
      </w:r>
      <w:r w:rsidRPr="00EA2634">
        <w:rPr>
          <w:rFonts w:ascii="Times New Roman" w:hAnsi="Times New Roman" w:cs="Times New Roman"/>
          <w:noProof/>
          <w:position w:val="-1"/>
          <w:sz w:val="28"/>
          <w:szCs w:val="28"/>
          <w:lang w:val="ro-RO"/>
        </w:rPr>
        <w:t>1</w:t>
      </w:r>
      <w:r w:rsidRPr="00EA2634">
        <w:rPr>
          <w:rFonts w:ascii="Times New Roman" w:hAnsi="Times New Roman" w:cs="Times New Roman"/>
          <w:noProof/>
          <w:spacing w:val="3"/>
          <w:position w:val="-1"/>
          <w:sz w:val="28"/>
          <w:szCs w:val="28"/>
          <w:lang w:val="ro-RO"/>
        </w:rPr>
        <w:t xml:space="preserve"> </w:t>
      </w:r>
      <w:r w:rsidRPr="00EA2634">
        <w:rPr>
          <w:rFonts w:ascii="Times New Roman" w:hAnsi="Times New Roman" w:cs="Times New Roman"/>
          <w:noProof/>
          <w:w w:val="104"/>
          <w:position w:val="-1"/>
          <w:sz w:val="28"/>
          <w:szCs w:val="28"/>
          <w:lang w:val="ro-RO"/>
        </w:rPr>
        <w:t>set</w:t>
      </w:r>
    </w:p>
    <w:p w:rsidR="00AC2ACB" w:rsidRPr="00EA2634" w:rsidRDefault="00AC2ACB" w:rsidP="00AC2ACB">
      <w:pPr>
        <w:pStyle w:val="Listparagraf"/>
        <w:numPr>
          <w:ilvl w:val="2"/>
          <w:numId w:val="34"/>
        </w:numPr>
        <w:jc w:val="both"/>
        <w:rPr>
          <w:rFonts w:ascii="Times New Roman" w:hAnsi="Times New Roman" w:cs="Times New Roman"/>
          <w:noProof/>
          <w:w w:val="104"/>
          <w:sz w:val="28"/>
          <w:szCs w:val="28"/>
          <w:lang w:val="ro-RO"/>
        </w:rPr>
      </w:pPr>
      <w:r w:rsidRPr="00EA2634">
        <w:rPr>
          <w:rFonts w:ascii="Times New Roman" w:hAnsi="Times New Roman" w:cs="Times New Roman"/>
          <w:noProof/>
          <w:w w:val="104"/>
          <w:sz w:val="28"/>
          <w:szCs w:val="28"/>
          <w:lang w:val="ro-RO"/>
        </w:rPr>
        <w:t>One set includes 3 pieces (small, medium and large), repair kit, pump and transport bag</w:t>
      </w:r>
    </w:p>
    <w:p w:rsidR="00AC2ACB" w:rsidRPr="00EA2634" w:rsidRDefault="00AC2ACB" w:rsidP="00AC2ACB">
      <w:pPr>
        <w:pStyle w:val="Listparagraf"/>
        <w:numPr>
          <w:ilvl w:val="1"/>
          <w:numId w:val="34"/>
        </w:numPr>
        <w:jc w:val="both"/>
        <w:rPr>
          <w:rFonts w:ascii="Times New Roman" w:hAnsi="Times New Roman" w:cs="Times New Roman"/>
          <w:noProof/>
          <w:position w:val="-1"/>
          <w:sz w:val="28"/>
          <w:szCs w:val="28"/>
          <w:lang w:val="ro-RO"/>
        </w:rPr>
      </w:pPr>
      <w:r w:rsidRPr="00EA2634">
        <w:rPr>
          <w:rFonts w:ascii="Times New Roman" w:hAnsi="Times New Roman" w:cs="Times New Roman"/>
          <w:noProof/>
          <w:position w:val="-1"/>
          <w:sz w:val="28"/>
          <w:szCs w:val="28"/>
          <w:lang w:val="ro-RO"/>
        </w:rPr>
        <w:t>Cervical vertebrae immobilization device: Rigid cervical collar - 1 set (6 adjustable adult pieces)</w:t>
      </w:r>
    </w:p>
    <w:p w:rsidR="00AC2ACB" w:rsidRPr="00EA2634" w:rsidRDefault="00AC2ACB" w:rsidP="00AC2ACB">
      <w:pPr>
        <w:pStyle w:val="Listparagraf"/>
        <w:numPr>
          <w:ilvl w:val="2"/>
          <w:numId w:val="34"/>
        </w:numPr>
        <w:jc w:val="both"/>
        <w:rPr>
          <w:rFonts w:ascii="Times New Roman" w:hAnsi="Times New Roman" w:cs="Times New Roman"/>
          <w:noProof/>
          <w:w w:val="104"/>
          <w:sz w:val="28"/>
          <w:szCs w:val="28"/>
          <w:lang w:val="ro-RO"/>
        </w:rPr>
      </w:pPr>
      <w:r w:rsidRPr="00EA2634">
        <w:rPr>
          <w:rFonts w:ascii="Times New Roman" w:hAnsi="Times New Roman" w:cs="Times New Roman"/>
          <w:noProof/>
          <w:w w:val="104"/>
          <w:sz w:val="28"/>
          <w:szCs w:val="28"/>
          <w:lang w:val="ro-RO"/>
        </w:rPr>
        <w:t>Access for tracheostomy</w:t>
      </w:r>
    </w:p>
    <w:p w:rsidR="00AC2ACB" w:rsidRPr="00EA2634" w:rsidRDefault="00AC2ACB" w:rsidP="00AC2ACB">
      <w:pPr>
        <w:pStyle w:val="Listparagraf"/>
        <w:numPr>
          <w:ilvl w:val="2"/>
          <w:numId w:val="34"/>
        </w:numPr>
        <w:jc w:val="both"/>
        <w:rPr>
          <w:rFonts w:ascii="Times New Roman" w:hAnsi="Times New Roman" w:cs="Times New Roman"/>
          <w:noProof/>
          <w:w w:val="104"/>
          <w:sz w:val="28"/>
          <w:szCs w:val="28"/>
          <w:lang w:val="ro-RO"/>
        </w:rPr>
      </w:pPr>
      <w:r w:rsidRPr="00EA2634">
        <w:rPr>
          <w:rFonts w:ascii="Times New Roman" w:hAnsi="Times New Roman" w:cs="Times New Roman"/>
          <w:noProof/>
          <w:w w:val="104"/>
          <w:sz w:val="28"/>
          <w:szCs w:val="28"/>
          <w:lang w:val="ro-RO"/>
        </w:rPr>
        <w:t>Adjustable</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w w:val="104"/>
          <w:sz w:val="28"/>
          <w:szCs w:val="28"/>
          <w:lang w:val="ro-RO"/>
        </w:rPr>
        <w:t>Additionally, 2 pediatric adjustable collars shall be delivered</w:t>
      </w:r>
      <w:r w:rsidRPr="00EA2634">
        <w:rPr>
          <w:rFonts w:ascii="Times New Roman" w:hAnsi="Times New Roman" w:cs="Times New Roman"/>
          <w:noProof/>
          <w:position w:val="2"/>
          <w:sz w:val="28"/>
          <w:szCs w:val="28"/>
          <w:lang w:val="ro-RO"/>
        </w:rPr>
        <w:t xml:space="preserve"> </w:t>
      </w:r>
    </w:p>
    <w:p w:rsidR="00AC2ACB" w:rsidRPr="00EA2634" w:rsidRDefault="0098719E"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w w:val="104"/>
          <w:sz w:val="28"/>
          <w:szCs w:val="28"/>
          <w:lang w:val="ro-RO"/>
        </w:rPr>
        <w:t>T</w:t>
      </w:r>
      <w:r w:rsidR="00AC2ACB" w:rsidRPr="00EA2634">
        <w:rPr>
          <w:rFonts w:ascii="Times New Roman" w:hAnsi="Times New Roman" w:cs="Times New Roman"/>
          <w:noProof/>
          <w:w w:val="104"/>
          <w:sz w:val="28"/>
          <w:szCs w:val="28"/>
          <w:lang w:val="ro-RO"/>
        </w:rPr>
        <w:t>ransport bag</w:t>
      </w:r>
      <w:r w:rsidR="00AC2ACB" w:rsidRPr="00EA2634">
        <w:rPr>
          <w:rFonts w:ascii="Times New Roman" w:hAnsi="Times New Roman" w:cs="Times New Roman"/>
          <w:noProof/>
          <w:sz w:val="28"/>
          <w:szCs w:val="28"/>
          <w:lang w:val="ro-RO"/>
        </w:rPr>
        <w:t xml:space="preserve"> </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Extended immobilisation device</w:t>
      </w:r>
      <w:r w:rsidRPr="00EA2634">
        <w:rPr>
          <w:rFonts w:ascii="Times New Roman" w:hAnsi="Times New Roman" w:cs="Times New Roman"/>
          <w:noProof/>
          <w:spacing w:val="42"/>
          <w:sz w:val="28"/>
          <w:szCs w:val="28"/>
          <w:lang w:val="ro-RO"/>
        </w:rPr>
        <w:t xml:space="preserve"> </w:t>
      </w:r>
      <w:r w:rsidRPr="00EA2634">
        <w:rPr>
          <w:rFonts w:ascii="Times New Roman" w:hAnsi="Times New Roman" w:cs="Times New Roman"/>
          <w:noProof/>
          <w:sz w:val="28"/>
          <w:szCs w:val="28"/>
          <w:lang w:val="ro-RO"/>
        </w:rPr>
        <w:t>for the whole spine:</w:t>
      </w:r>
      <w:r w:rsidRPr="00EA2634">
        <w:rPr>
          <w:rFonts w:ascii="Times New Roman" w:hAnsi="Times New Roman" w:cs="Times New Roman"/>
          <w:noProof/>
          <w:spacing w:val="19"/>
          <w:sz w:val="28"/>
          <w:szCs w:val="28"/>
          <w:lang w:val="ro-RO"/>
        </w:rPr>
        <w:t xml:space="preserve"> </w:t>
      </w:r>
      <w:r w:rsidRPr="00EA2634">
        <w:rPr>
          <w:rFonts w:ascii="Times New Roman" w:hAnsi="Times New Roman" w:cs="Times New Roman"/>
          <w:noProof/>
          <w:sz w:val="28"/>
          <w:szCs w:val="28"/>
          <w:lang w:val="ro-RO"/>
        </w:rPr>
        <w:t>KED</w:t>
      </w:r>
      <w:r w:rsidRPr="00EA2634">
        <w:rPr>
          <w:rFonts w:ascii="Times New Roman" w:hAnsi="Times New Roman" w:cs="Times New Roman"/>
          <w:noProof/>
          <w:spacing w:val="16"/>
          <w:sz w:val="28"/>
          <w:szCs w:val="28"/>
          <w:lang w:val="ro-RO"/>
        </w:rPr>
        <w:t xml:space="preserve"> </w:t>
      </w:r>
      <w:r w:rsidRPr="00EA2634">
        <w:rPr>
          <w:rFonts w:ascii="Times New Roman" w:hAnsi="Times New Roman" w:cs="Times New Roman"/>
          <w:noProof/>
          <w:sz w:val="28"/>
          <w:szCs w:val="28"/>
          <w:lang w:val="ro-RO"/>
        </w:rPr>
        <w:t>type extrication device</w:t>
      </w:r>
      <w:r w:rsidRPr="00EA2634">
        <w:rPr>
          <w:rFonts w:ascii="Times New Roman" w:hAnsi="Times New Roman" w:cs="Times New Roman"/>
          <w:noProof/>
          <w:spacing w:val="14"/>
          <w:sz w:val="28"/>
          <w:szCs w:val="28"/>
          <w:lang w:val="ro-RO"/>
        </w:rPr>
        <w:t xml:space="preserve"> </w:t>
      </w:r>
      <w:r w:rsidRPr="00EA2634">
        <w:rPr>
          <w:rFonts w:ascii="Times New Roman" w:hAnsi="Times New Roman" w:cs="Times New Roman"/>
          <w:noProof/>
          <w:sz w:val="28"/>
          <w:szCs w:val="28"/>
          <w:lang w:val="ro-RO"/>
        </w:rPr>
        <w:t>-</w:t>
      </w:r>
      <w:r w:rsidRPr="00EA2634">
        <w:rPr>
          <w:rFonts w:ascii="Times New Roman" w:hAnsi="Times New Roman" w:cs="Times New Roman"/>
          <w:noProof/>
          <w:spacing w:val="16"/>
          <w:sz w:val="28"/>
          <w:szCs w:val="28"/>
          <w:lang w:val="ro-RO"/>
        </w:rPr>
        <w:t xml:space="preserve"> </w:t>
      </w:r>
      <w:r w:rsidRPr="00EA2634">
        <w:rPr>
          <w:rFonts w:ascii="Times New Roman" w:hAnsi="Times New Roman" w:cs="Times New Roman"/>
          <w:noProof/>
          <w:sz w:val="28"/>
          <w:szCs w:val="28"/>
          <w:lang w:val="ro-RO"/>
        </w:rPr>
        <w:t>1</w:t>
      </w:r>
      <w:r w:rsidRPr="00EA2634">
        <w:rPr>
          <w:rFonts w:ascii="Times New Roman" w:hAnsi="Times New Roman" w:cs="Times New Roman"/>
          <w:noProof/>
          <w:spacing w:val="9"/>
          <w:sz w:val="28"/>
          <w:szCs w:val="28"/>
          <w:lang w:val="ro-RO"/>
        </w:rPr>
        <w:t xml:space="preserve"> </w:t>
      </w:r>
      <w:r w:rsidRPr="00EA2634">
        <w:rPr>
          <w:rFonts w:ascii="Times New Roman" w:hAnsi="Times New Roman" w:cs="Times New Roman"/>
          <w:noProof/>
          <w:w w:val="102"/>
          <w:sz w:val="28"/>
          <w:szCs w:val="28"/>
          <w:lang w:val="ro-RO"/>
        </w:rPr>
        <w:t>pc.</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Hemostasis tourniquet for upper and lower limbs with adjustable dimensions (adults and children), (military type tourniquet) – minimum 2 pcs</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Adjustable pelvic stabilization device (adults and children) - 1 piece.</w:t>
      </w:r>
    </w:p>
    <w:p w:rsidR="00AC2ACB" w:rsidRPr="00EA2634" w:rsidRDefault="00AC2ACB" w:rsidP="00AC2ACB">
      <w:pPr>
        <w:pStyle w:val="Listparagraf"/>
        <w:ind w:left="1080"/>
        <w:jc w:val="both"/>
        <w:rPr>
          <w:rFonts w:ascii="Times New Roman" w:hAnsi="Times New Roman" w:cs="Times New Roman"/>
          <w:noProof/>
          <w:sz w:val="28"/>
          <w:szCs w:val="28"/>
        </w:rPr>
      </w:pPr>
    </w:p>
    <w:p w:rsidR="00AC2ACB" w:rsidRPr="00EA2634" w:rsidRDefault="00AC2ACB" w:rsidP="00AC2ACB">
      <w:pPr>
        <w:pStyle w:val="Listparagraf"/>
        <w:numPr>
          <w:ilvl w:val="0"/>
          <w:numId w:val="34"/>
        </w:numPr>
        <w:jc w:val="both"/>
        <w:rPr>
          <w:rFonts w:ascii="Times New Roman" w:hAnsi="Times New Roman" w:cs="Times New Roman"/>
          <w:b/>
          <w:noProof/>
          <w:sz w:val="28"/>
          <w:szCs w:val="28"/>
        </w:rPr>
      </w:pPr>
      <w:r w:rsidRPr="00EA2634">
        <w:rPr>
          <w:rFonts w:ascii="Times New Roman" w:eastAsia="Times New Roman" w:hAnsi="Times New Roman" w:cs="Times New Roman"/>
          <w:b/>
          <w:bCs/>
          <w:noProof/>
          <w:sz w:val="28"/>
          <w:szCs w:val="28"/>
          <w:lang w:eastAsia="en-GB"/>
        </w:rPr>
        <w:t>Resuscitation equipment / devices</w:t>
      </w:r>
      <w:r w:rsidRPr="00EA2634">
        <w:rPr>
          <w:rFonts w:ascii="Times New Roman" w:hAnsi="Times New Roman" w:cs="Times New Roman"/>
          <w:b/>
          <w:noProof/>
          <w:sz w:val="28"/>
          <w:szCs w:val="28"/>
        </w:rPr>
        <w:tab/>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Fixed oxygen installation </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Oxygen cylinders: 2 pieces of minimum 10 liters.</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Pressure reducers fitted with manometer for each cylinder.</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 xml:space="preserve">Quick connection for the flowmeter, located on the left side wall </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Flowmeter with a maximum capacity of at least 15 l/minute, check stop valve, humidifier, tubing and facial mask - 1 pc.</w:t>
      </w:r>
    </w:p>
    <w:p w:rsidR="0098719E" w:rsidRPr="00D233D0" w:rsidRDefault="00AC2ACB" w:rsidP="00D233D0">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Quick connection</w:t>
      </w:r>
      <w:r w:rsidR="00D233D0">
        <w:rPr>
          <w:rFonts w:ascii="Times New Roman" w:hAnsi="Times New Roman" w:cs="Times New Roman"/>
          <w:noProof/>
          <w:sz w:val="28"/>
          <w:szCs w:val="28"/>
          <w:lang w:val="ro-RO"/>
        </w:rPr>
        <w:t xml:space="preserve"> (DIN standard)</w:t>
      </w:r>
      <w:r w:rsidRPr="00EA2634">
        <w:rPr>
          <w:rFonts w:ascii="Times New Roman" w:hAnsi="Times New Roman" w:cs="Times New Roman"/>
          <w:noProof/>
          <w:sz w:val="28"/>
          <w:szCs w:val="28"/>
          <w:lang w:val="ro-RO"/>
        </w:rPr>
        <w:t xml:space="preserve"> for the ventilator located in the ceiling.</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Fixed compressed air installation </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Compressed air cylinders: 2 pieces of minimum 10 liters.</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Pressure reducers fitted with manometer for each cylinder.</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 xml:space="preserve">Quick connection for the flowmeter, located on the left side wall </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 xml:space="preserve">Quick connection for the ventilator located in the ceiling </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Fixed oxygen </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Two </w:t>
      </w:r>
      <w:r w:rsidRPr="00EA2634">
        <w:rPr>
          <w:rFonts w:ascii="Times New Roman" w:hAnsi="Times New Roman" w:cs="Times New Roman"/>
          <w:noProof/>
          <w:sz w:val="28"/>
          <w:szCs w:val="28"/>
          <w:lang w:val="ro-RO"/>
        </w:rPr>
        <w:t>5-liter cylinders fitted in the ambulance provided with a protective and transport pouch</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Two pressure reducers with flowmeter, with a maximum capacity of at least 15 l/min, check stop valve, tubing and facial mask (chils size) plus quick connection for the ventilator integrated in the reducer unit.</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Ventilation balloon - 2 sets</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lastRenderedPageBreak/>
        <w:t>Autoclave resistant</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Different masks - 5 size / each baloon</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Oxygen tank/ each baloon</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Oropharyngeal set for adults (2 complete sets) – 6 different sizes</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Laryngoscope with metal handle - 2 pcs </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1 set of straight blades (Miller type) minimum 3 different sizes</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 xml:space="preserve">1 set of curved blades (Mcintosh </w:t>
      </w:r>
      <w:r w:rsidRPr="00EA2634">
        <w:rPr>
          <w:rFonts w:ascii="Times New Roman" w:hAnsi="Times New Roman" w:cs="Times New Roman"/>
          <w:noProof/>
          <w:sz w:val="28"/>
          <w:szCs w:val="28"/>
        </w:rPr>
        <w:t>type</w:t>
      </w:r>
      <w:r w:rsidRPr="00EA2634">
        <w:rPr>
          <w:rFonts w:ascii="Times New Roman" w:hAnsi="Times New Roman" w:cs="Times New Roman"/>
          <w:noProof/>
          <w:sz w:val="28"/>
          <w:szCs w:val="28"/>
          <w:lang w:val="ro-RO"/>
        </w:rPr>
        <w:t xml:space="preserve">) minimum 3 </w:t>
      </w:r>
      <w:r w:rsidRPr="00EA2634">
        <w:rPr>
          <w:rFonts w:ascii="Times New Roman" w:hAnsi="Times New Roman" w:cs="Times New Roman"/>
          <w:noProof/>
          <w:sz w:val="28"/>
          <w:szCs w:val="28"/>
        </w:rPr>
        <w:t>different sizes</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 xml:space="preserve">Mandren (2 pcs. for adults and 2 pcs. for children) </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Magill forceps - 2 sets ( one set = 2 pcs)</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2 different sizes / set</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Automatic ventilator with incorporated PEEP valve - 1 pc </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Minimum ventilation modes:</w:t>
      </w:r>
      <w:r w:rsidRPr="00EA2634">
        <w:rPr>
          <w:rFonts w:ascii="Times New Roman" w:hAnsi="Times New Roman" w:cs="Times New Roman"/>
          <w:noProof/>
          <w:sz w:val="28"/>
          <w:szCs w:val="28"/>
        </w:rPr>
        <w:t xml:space="preserve"> SIMV, CP AP, constant flow with pressure limitation, asissted ventilation with trigger in flow or pressure</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Respiratory frequency: 5-120 resp/min</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Tidal volume: 5 - 300 ml</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I/E Ratio: 3:1 to 1:99</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Inhale time adjustment: 0.1-2 seconds</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PEEP: 0-15 cm H2O</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Adjustable constant flow between 0-15 litres / min</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Integrated adjustable oxygen - air mixer: 21 - 100% oxygen</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bookmarkStart w:id="1" w:name="_GoBack"/>
      <w:bookmarkEnd w:id="1"/>
      <w:r w:rsidRPr="00EA2634">
        <w:rPr>
          <w:rFonts w:ascii="Times New Roman" w:hAnsi="Times New Roman" w:cs="Times New Roman"/>
          <w:noProof/>
          <w:sz w:val="28"/>
          <w:szCs w:val="28"/>
          <w:lang w:val="ro-RO"/>
        </w:rPr>
        <w:t>Monitor / alarm for the following parametres: pressure, oxygen concentration, exhaled volum or minute volume, PEEP, lack or low pressure gas supply, low battery.</w:t>
      </w:r>
    </w:p>
    <w:p w:rsidR="00AC2ACB" w:rsidRPr="00EA2634" w:rsidRDefault="008D280A" w:rsidP="008D280A">
      <w:pPr>
        <w:pStyle w:val="Listparagraf"/>
        <w:numPr>
          <w:ilvl w:val="2"/>
          <w:numId w:val="34"/>
        </w:numPr>
        <w:jc w:val="both"/>
        <w:rPr>
          <w:rFonts w:ascii="Times New Roman" w:hAnsi="Times New Roman" w:cs="Times New Roman"/>
          <w:noProof/>
          <w:sz w:val="28"/>
          <w:szCs w:val="28"/>
        </w:rPr>
      </w:pPr>
      <w:r w:rsidRPr="008D280A">
        <w:rPr>
          <w:rFonts w:ascii="Times New Roman" w:hAnsi="Times New Roman" w:cs="Times New Roman"/>
          <w:noProof/>
          <w:sz w:val="28"/>
          <w:szCs w:val="28"/>
          <w:lang w:val="ro-RO"/>
        </w:rPr>
        <w:t>Operating autonomy on internal batteries: min. 4 hours</w:t>
      </w:r>
      <w:r>
        <w:rPr>
          <w:rFonts w:ascii="Times New Roman" w:hAnsi="Times New Roman" w:cs="Times New Roman"/>
          <w:noProof/>
          <w:sz w:val="28"/>
          <w:szCs w:val="28"/>
          <w:lang w:val="ro-RO"/>
        </w:rPr>
        <w:t>;</w:t>
      </w:r>
    </w:p>
    <w:p w:rsidR="00AC2ACB" w:rsidRPr="00EA2634" w:rsidRDefault="002140B2" w:rsidP="002140B2">
      <w:pPr>
        <w:pStyle w:val="Listparagraf"/>
        <w:numPr>
          <w:ilvl w:val="2"/>
          <w:numId w:val="34"/>
        </w:numPr>
        <w:jc w:val="both"/>
        <w:rPr>
          <w:rFonts w:ascii="Times New Roman" w:hAnsi="Times New Roman" w:cs="Times New Roman"/>
          <w:noProof/>
          <w:sz w:val="28"/>
          <w:szCs w:val="28"/>
        </w:rPr>
      </w:pPr>
      <w:r w:rsidRPr="002140B2">
        <w:rPr>
          <w:rFonts w:ascii="Times New Roman" w:hAnsi="Times New Roman" w:cs="Times New Roman"/>
          <w:noProof/>
          <w:sz w:val="28"/>
          <w:szCs w:val="28"/>
          <w:lang w:val="ro-RO"/>
        </w:rPr>
        <w:t>Fixed to a support on the left side wall with the possibility of quick detachment.</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Fixed suction device - 1 pc.</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Minimum negative pressure - 500 mmHg</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Minimum </w:t>
      </w:r>
      <w:r w:rsidRPr="00EA2634">
        <w:rPr>
          <w:rFonts w:ascii="Times New Roman" w:hAnsi="Times New Roman" w:cs="Times New Roman"/>
          <w:noProof/>
          <w:sz w:val="28"/>
          <w:szCs w:val="28"/>
          <w:lang w:val="ro-RO"/>
        </w:rPr>
        <w:t>capacity of the collector unit - 1 1</w:t>
      </w:r>
      <w:r w:rsidRPr="00EA2634">
        <w:rPr>
          <w:rFonts w:ascii="Times New Roman" w:hAnsi="Times New Roman" w:cs="Times New Roman"/>
          <w:noProof/>
          <w:sz w:val="28"/>
          <w:szCs w:val="28"/>
          <w:lang w:val="ro-RO"/>
        </w:rPr>
        <w:tab/>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Portable electric suction device - 1 pc </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Minimum negative pressure - 500 mmHg</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 xml:space="preserve">Adjustable suction pressure </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Minimum </w:t>
      </w:r>
      <w:r w:rsidRPr="00EA2634">
        <w:rPr>
          <w:rFonts w:ascii="Times New Roman" w:hAnsi="Times New Roman" w:cs="Times New Roman"/>
          <w:noProof/>
          <w:sz w:val="28"/>
          <w:szCs w:val="28"/>
          <w:lang w:val="ro-RO"/>
        </w:rPr>
        <w:t>capacity of the collector unit - 800 ml</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Support with charger</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Protection in case of over-suction</w:t>
      </w:r>
    </w:p>
    <w:p w:rsidR="00AC2ACB" w:rsidRPr="00EA2634" w:rsidRDefault="00AC2ACB" w:rsidP="00AC2ACB">
      <w:pPr>
        <w:pStyle w:val="Listparagraf"/>
        <w:ind w:left="1080"/>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ab/>
      </w:r>
    </w:p>
    <w:p w:rsidR="00AC2ACB" w:rsidRPr="00EA2634" w:rsidRDefault="00AC2ACB" w:rsidP="00AC2ACB">
      <w:pPr>
        <w:pStyle w:val="Listparagraf"/>
        <w:numPr>
          <w:ilvl w:val="0"/>
          <w:numId w:val="34"/>
        </w:numPr>
        <w:jc w:val="both"/>
        <w:rPr>
          <w:rFonts w:ascii="Times New Roman" w:hAnsi="Times New Roman" w:cs="Times New Roman"/>
          <w:b/>
          <w:noProof/>
          <w:sz w:val="28"/>
          <w:szCs w:val="28"/>
        </w:rPr>
      </w:pPr>
      <w:r w:rsidRPr="00EA2634">
        <w:rPr>
          <w:rFonts w:ascii="Times New Roman" w:hAnsi="Times New Roman" w:cs="Times New Roman"/>
          <w:b/>
          <w:noProof/>
          <w:sz w:val="28"/>
          <w:szCs w:val="28"/>
        </w:rPr>
        <w:t>Monitoring / defibrillation equipment</w:t>
      </w:r>
      <w:r w:rsidRPr="00EA2634">
        <w:rPr>
          <w:rFonts w:ascii="Times New Roman" w:hAnsi="Times New Roman" w:cs="Times New Roman"/>
          <w:b/>
          <w:noProof/>
          <w:sz w:val="28"/>
          <w:szCs w:val="28"/>
        </w:rPr>
        <w:tab/>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Monitor / defibrillator - 1 pc.</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Manual biphasic defibrillation for adults and children</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Multi-use defibrillation pads for adults.</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Semiautomatic defibrillation cable for disposable electrodes</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Defibrillation/stimulation electrodes — 30 pcs</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External pacing and cable</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12-lead ECG</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EKG monitoring electrodes: 100 pcs</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 xml:space="preserve">Temperature sensors of adequate sizes for  newborn babies, including ones with extreme prematurity </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lastRenderedPageBreak/>
        <w:t>Pulse oximetry —multi-use finger sensors (2 pcs), one-time use finger/ear sensors (10 pcs).</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NIBP (non-invasive blood pressure) - sleeves of different sizes shall be delivered</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Capnography</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Adaptors for CO2 monitoring for endotracheal intubation (10 pcs), for nasal cannulas (20 pcs), for nasal c</w:t>
      </w:r>
      <w:r w:rsidR="003445F8">
        <w:rPr>
          <w:rFonts w:ascii="Times New Roman" w:hAnsi="Times New Roman" w:cs="Times New Roman"/>
          <w:noProof/>
          <w:sz w:val="28"/>
          <w:szCs w:val="28"/>
          <w:lang w:val="ro-RO"/>
        </w:rPr>
        <w:t>annulas with oxygen supply (10 pcs</w:t>
      </w:r>
      <w:r w:rsidRPr="00EA2634">
        <w:rPr>
          <w:rFonts w:ascii="Times New Roman" w:hAnsi="Times New Roman" w:cs="Times New Roman"/>
          <w:noProof/>
          <w:sz w:val="28"/>
          <w:szCs w:val="28"/>
          <w:lang w:val="ro-RO"/>
        </w:rPr>
        <w:t>).</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Central temperature.</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It can be charged in the ambulance while moving and when stationary</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The monitor shall allow ECG visualization and values /curves of pulse oximetry, capnometry, non-invasive blood pressure and central temperature.</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sz w:val="28"/>
          <w:szCs w:val="28"/>
          <w:lang w:val="en"/>
        </w:rPr>
        <w:t>Volumetric infusion apparatus (injection pump) - 2 pcs</w:t>
      </w:r>
      <w:r w:rsidRPr="00EA2634">
        <w:rPr>
          <w:rFonts w:ascii="Times New Roman" w:hAnsi="Times New Roman" w:cs="Times New Roman"/>
          <w:noProof/>
          <w:sz w:val="28"/>
          <w:szCs w:val="28"/>
        </w:rPr>
        <w:t>.</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Electronic control</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Editable medicine library</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12 V power supply and internal batteries</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Infusion volume: 0.1 – 50 ml</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Infusion flow: 0.1 – 99 ml/hour, adjustable with increment of 0.1 ml/h</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Possibility of bolus administration</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Infusion duration: up to 24 hours</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Charging in the patient’s compartment at 12 volts/220 volts</w:t>
      </w:r>
    </w:p>
    <w:p w:rsidR="00AC2ACB" w:rsidRPr="00EA2634" w:rsidRDefault="00AC2ACB" w:rsidP="00AC2ACB">
      <w:pPr>
        <w:pStyle w:val="Listparagraf"/>
        <w:numPr>
          <w:ilvl w:val="1"/>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Heated storage place for 4 l of infusion solution</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 xml:space="preserve">Placed in the form of a drawer at the level of the partition wall </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Thermostat with temperature display.</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Perfusable saline solution 4 litres.</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Perfusion system designed to allow administration of heated fluids at 37°C ± 2°C: - 1 pc.</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Internal battery</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Charging possibility at 12 V / 220 V</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 xml:space="preserve">Autonomy of  </w:t>
      </w:r>
      <w:r w:rsidRPr="00EA2634">
        <w:rPr>
          <w:rFonts w:ascii="Times New Roman" w:hAnsi="Times New Roman" w:cs="Times New Roman"/>
          <w:noProof/>
          <w:sz w:val="28"/>
          <w:szCs w:val="28"/>
        </w:rPr>
        <w:t xml:space="preserve">internal </w:t>
      </w:r>
      <w:r w:rsidRPr="00EA2634">
        <w:rPr>
          <w:rFonts w:ascii="Times New Roman" w:hAnsi="Times New Roman" w:cs="Times New Roman"/>
          <w:noProof/>
          <w:sz w:val="28"/>
          <w:szCs w:val="28"/>
          <w:lang w:val="ro-RO"/>
        </w:rPr>
        <w:t>battery- min. 2 hours</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Perfusion support - 2 pcs.</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 xml:space="preserve">On the ceiling of the ambulance, above the stretcher, immobilized </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At least 2 bags / bottles of perfusion</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Glucometer with stripes - 1 pc.</w:t>
      </w:r>
    </w:p>
    <w:p w:rsidR="00AC2ACB" w:rsidRPr="00EA2634" w:rsidRDefault="00AC2ACB" w:rsidP="00AC2ACB">
      <w:pPr>
        <w:pStyle w:val="Listparagraf"/>
        <w:numPr>
          <w:ilvl w:val="2"/>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200 strips will be also delivered.</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Stethoscope - 1 pc</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Infrared auricular thermometre -1 pc</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 xml:space="preserve">Mechanical tensiometer with pear - 1 pc (Different sizes of sleeves shall be delivered) </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Pupil lamp - 2 pc (of which one in the circulatory system emergency bag)</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Reflex hammer</w:t>
      </w:r>
      <w:r w:rsidRPr="00EA2634">
        <w:rPr>
          <w:rFonts w:ascii="Times New Roman" w:hAnsi="Times New Roman" w:cs="Times New Roman"/>
          <w:noProof/>
          <w:spacing w:val="7"/>
          <w:sz w:val="28"/>
          <w:szCs w:val="28"/>
          <w:lang w:val="ro-RO"/>
        </w:rPr>
        <w:t xml:space="preserve"> </w:t>
      </w:r>
      <w:r w:rsidRPr="00EA2634">
        <w:rPr>
          <w:rFonts w:ascii="Times New Roman" w:hAnsi="Times New Roman" w:cs="Times New Roman"/>
          <w:noProof/>
          <w:w w:val="221"/>
          <w:sz w:val="28"/>
          <w:szCs w:val="28"/>
          <w:lang w:val="ro-RO"/>
        </w:rPr>
        <w:t>-</w:t>
      </w:r>
      <w:r w:rsidRPr="00EA2634">
        <w:rPr>
          <w:rFonts w:ascii="Times New Roman" w:hAnsi="Times New Roman" w:cs="Times New Roman"/>
          <w:noProof/>
          <w:spacing w:val="-42"/>
          <w:sz w:val="28"/>
          <w:szCs w:val="28"/>
          <w:lang w:val="ro-RO"/>
        </w:rPr>
        <w:t xml:space="preserve"> </w:t>
      </w:r>
      <w:r w:rsidRPr="00EA2634">
        <w:rPr>
          <w:rFonts w:ascii="Times New Roman" w:hAnsi="Times New Roman" w:cs="Times New Roman"/>
          <w:noProof/>
          <w:sz w:val="28"/>
          <w:szCs w:val="28"/>
          <w:lang w:val="ro-RO"/>
        </w:rPr>
        <w:t>2 pc (of which one in the circulatory system emergency bag)</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Tourniquet for intravenous</w:t>
      </w:r>
      <w:r w:rsidRPr="00EA2634">
        <w:rPr>
          <w:rFonts w:ascii="Times New Roman" w:hAnsi="Times New Roman" w:cs="Times New Roman"/>
          <w:noProof/>
          <w:spacing w:val="7"/>
          <w:sz w:val="28"/>
          <w:szCs w:val="28"/>
          <w:lang w:val="ro-RO"/>
        </w:rPr>
        <w:t xml:space="preserve"> </w:t>
      </w:r>
      <w:r w:rsidRPr="00EA2634">
        <w:rPr>
          <w:rFonts w:ascii="Times New Roman" w:hAnsi="Times New Roman" w:cs="Times New Roman"/>
          <w:noProof/>
          <w:sz w:val="28"/>
          <w:szCs w:val="28"/>
          <w:lang w:val="ro-RO"/>
        </w:rPr>
        <w:t xml:space="preserve">acces </w:t>
      </w:r>
      <w:r w:rsidRPr="00EA2634">
        <w:rPr>
          <w:rFonts w:ascii="Times New Roman" w:hAnsi="Times New Roman" w:cs="Times New Roman"/>
          <w:noProof/>
          <w:w w:val="221"/>
          <w:sz w:val="28"/>
          <w:szCs w:val="28"/>
          <w:lang w:val="ro-RO"/>
        </w:rPr>
        <w:t>-</w:t>
      </w:r>
      <w:r w:rsidRPr="00EA2634">
        <w:rPr>
          <w:rFonts w:ascii="Times New Roman" w:hAnsi="Times New Roman" w:cs="Times New Roman"/>
          <w:noProof/>
          <w:spacing w:val="-42"/>
          <w:sz w:val="28"/>
          <w:szCs w:val="28"/>
          <w:lang w:val="ro-RO"/>
        </w:rPr>
        <w:t xml:space="preserve"> </w:t>
      </w:r>
      <w:r w:rsidRPr="00EA2634">
        <w:rPr>
          <w:rFonts w:ascii="Times New Roman" w:hAnsi="Times New Roman" w:cs="Times New Roman"/>
          <w:noProof/>
          <w:sz w:val="28"/>
          <w:szCs w:val="28"/>
          <w:lang w:val="ro-RO"/>
        </w:rPr>
        <w:t>2 pc (of which one in the circulatory system emergency bag)</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Pressured infusion device -</w:t>
      </w:r>
      <w:r w:rsidRPr="00EA2634">
        <w:rPr>
          <w:rFonts w:ascii="Times New Roman" w:hAnsi="Times New Roman" w:cs="Times New Roman"/>
          <w:noProof/>
          <w:spacing w:val="9"/>
          <w:sz w:val="28"/>
          <w:szCs w:val="28"/>
          <w:lang w:val="ro-RO"/>
        </w:rPr>
        <w:t xml:space="preserve"> </w:t>
      </w:r>
      <w:r w:rsidRPr="00EA2634">
        <w:rPr>
          <w:rFonts w:ascii="Times New Roman" w:hAnsi="Times New Roman" w:cs="Times New Roman"/>
          <w:noProof/>
          <w:sz w:val="28"/>
          <w:szCs w:val="28"/>
          <w:lang w:val="ro-RO"/>
        </w:rPr>
        <w:t>2 pc (of which one in the circulatory system emergency bag)</w:t>
      </w:r>
    </w:p>
    <w:p w:rsidR="00AC2ACB" w:rsidRPr="00EA2634" w:rsidRDefault="00AC2ACB" w:rsidP="00AC2ACB">
      <w:pPr>
        <w:pStyle w:val="Listparagraf"/>
        <w:numPr>
          <w:ilvl w:val="2"/>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with pressure gauge</w:t>
      </w:r>
      <w:r w:rsidRPr="00EA2634">
        <w:rPr>
          <w:rFonts w:ascii="Times New Roman" w:hAnsi="Times New Roman" w:cs="Times New Roman"/>
          <w:noProof/>
          <w:spacing w:val="44"/>
          <w:sz w:val="28"/>
          <w:szCs w:val="28"/>
        </w:rPr>
        <w:t xml:space="preserve"> </w:t>
      </w:r>
      <w:r w:rsidRPr="00EA2634">
        <w:rPr>
          <w:rFonts w:ascii="Times New Roman" w:hAnsi="Times New Roman" w:cs="Times New Roman"/>
          <w:noProof/>
          <w:sz w:val="28"/>
          <w:szCs w:val="28"/>
        </w:rPr>
        <w:t>for pressure</w:t>
      </w:r>
      <w:r w:rsidRPr="00EA2634">
        <w:rPr>
          <w:rFonts w:ascii="Times New Roman" w:hAnsi="Times New Roman" w:cs="Times New Roman"/>
          <w:noProof/>
          <w:spacing w:val="17"/>
          <w:sz w:val="28"/>
          <w:szCs w:val="28"/>
        </w:rPr>
        <w:t xml:space="preserve"> </w:t>
      </w:r>
      <w:r w:rsidRPr="00EA2634">
        <w:rPr>
          <w:rFonts w:ascii="Times New Roman" w:hAnsi="Times New Roman" w:cs="Times New Roman"/>
          <w:noProof/>
          <w:sz w:val="28"/>
          <w:szCs w:val="28"/>
        </w:rPr>
        <w:t>monitoring</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lastRenderedPageBreak/>
        <w:t>Metallic bag/case with</w:t>
      </w:r>
      <w:r w:rsidRPr="00EA2634">
        <w:rPr>
          <w:rFonts w:ascii="Times New Roman" w:hAnsi="Times New Roman" w:cs="Times New Roman"/>
          <w:noProof/>
          <w:spacing w:val="28"/>
          <w:sz w:val="28"/>
          <w:szCs w:val="28"/>
        </w:rPr>
        <w:t xml:space="preserve"> </w:t>
      </w:r>
      <w:r w:rsidRPr="00EA2634">
        <w:rPr>
          <w:rFonts w:ascii="Times New Roman" w:hAnsi="Times New Roman" w:cs="Times New Roman"/>
          <w:noProof/>
          <w:sz w:val="28"/>
          <w:szCs w:val="28"/>
        </w:rPr>
        <w:t>complete resuscitation equipment,</w:t>
      </w:r>
      <w:r w:rsidRPr="00EA2634">
        <w:rPr>
          <w:rFonts w:ascii="Times New Roman" w:hAnsi="Times New Roman" w:cs="Times New Roman"/>
          <w:noProof/>
          <w:spacing w:val="25"/>
          <w:sz w:val="28"/>
          <w:szCs w:val="28"/>
        </w:rPr>
        <w:t xml:space="preserve"> </w:t>
      </w:r>
      <w:r w:rsidRPr="00EA2634">
        <w:rPr>
          <w:rFonts w:ascii="Times New Roman" w:hAnsi="Times New Roman" w:cs="Times New Roman"/>
          <w:noProof/>
          <w:w w:val="102"/>
          <w:sz w:val="28"/>
          <w:szCs w:val="28"/>
        </w:rPr>
        <w:t xml:space="preserve">divided </w:t>
      </w:r>
      <w:r w:rsidRPr="00EA2634">
        <w:rPr>
          <w:rFonts w:ascii="Times New Roman" w:hAnsi="Times New Roman" w:cs="Times New Roman"/>
          <w:noProof/>
          <w:sz w:val="28"/>
          <w:szCs w:val="28"/>
        </w:rPr>
        <w:t>accordingly</w:t>
      </w:r>
      <w:r w:rsidRPr="00EA2634">
        <w:rPr>
          <w:rFonts w:ascii="Times New Roman" w:hAnsi="Times New Roman" w:cs="Times New Roman"/>
          <w:noProof/>
          <w:spacing w:val="49"/>
          <w:sz w:val="28"/>
          <w:szCs w:val="28"/>
        </w:rPr>
        <w:t xml:space="preserve"> </w:t>
      </w:r>
      <w:r w:rsidRPr="00EA2634">
        <w:rPr>
          <w:rFonts w:ascii="Times New Roman" w:hAnsi="Times New Roman" w:cs="Times New Roman"/>
          <w:noProof/>
          <w:spacing w:val="-3"/>
          <w:sz w:val="28"/>
          <w:szCs w:val="28"/>
        </w:rPr>
        <w:t>(</w:t>
      </w:r>
      <w:r w:rsidRPr="00EA2634">
        <w:rPr>
          <w:rFonts w:ascii="Times New Roman" w:hAnsi="Times New Roman" w:cs="Times New Roman"/>
          <w:noProof/>
          <w:sz w:val="28"/>
          <w:szCs w:val="28"/>
        </w:rPr>
        <w:t>storage space</w:t>
      </w:r>
      <w:r w:rsidRPr="00EA2634">
        <w:rPr>
          <w:rFonts w:ascii="Times New Roman" w:hAnsi="Times New Roman" w:cs="Times New Roman"/>
          <w:noProof/>
          <w:spacing w:val="30"/>
          <w:sz w:val="28"/>
          <w:szCs w:val="28"/>
        </w:rPr>
        <w:t xml:space="preserve"> </w:t>
      </w:r>
      <w:r w:rsidRPr="00EA2634">
        <w:rPr>
          <w:rFonts w:ascii="Times New Roman" w:hAnsi="Times New Roman" w:cs="Times New Roman"/>
          <w:noProof/>
          <w:sz w:val="28"/>
          <w:szCs w:val="28"/>
        </w:rPr>
        <w:t>for each</w:t>
      </w:r>
      <w:r w:rsidRPr="00EA2634">
        <w:rPr>
          <w:rFonts w:ascii="Times New Roman" w:hAnsi="Times New Roman" w:cs="Times New Roman"/>
          <w:noProof/>
          <w:spacing w:val="25"/>
          <w:sz w:val="28"/>
          <w:szCs w:val="28"/>
        </w:rPr>
        <w:t xml:space="preserve"> </w:t>
      </w:r>
      <w:r w:rsidRPr="00EA2634">
        <w:rPr>
          <w:rFonts w:ascii="Times New Roman" w:hAnsi="Times New Roman" w:cs="Times New Roman"/>
          <w:noProof/>
          <w:sz w:val="28"/>
          <w:szCs w:val="28"/>
        </w:rPr>
        <w:t>resuscitation equipment)</w:t>
      </w:r>
      <w:r w:rsidRPr="00EA2634">
        <w:rPr>
          <w:rFonts w:ascii="Times New Roman" w:hAnsi="Times New Roman" w:cs="Times New Roman"/>
          <w:noProof/>
          <w:spacing w:val="19"/>
          <w:sz w:val="28"/>
          <w:szCs w:val="28"/>
        </w:rPr>
        <w:t xml:space="preserve"> </w:t>
      </w:r>
      <w:r w:rsidRPr="00EA2634">
        <w:rPr>
          <w:rFonts w:ascii="Times New Roman" w:hAnsi="Times New Roman" w:cs="Times New Roman"/>
          <w:noProof/>
          <w:w w:val="211"/>
          <w:sz w:val="28"/>
          <w:szCs w:val="28"/>
        </w:rPr>
        <w:t>-</w:t>
      </w:r>
      <w:r w:rsidRPr="00EA2634">
        <w:rPr>
          <w:rFonts w:ascii="Times New Roman" w:hAnsi="Times New Roman" w:cs="Times New Roman"/>
          <w:noProof/>
          <w:spacing w:val="-33"/>
          <w:sz w:val="28"/>
          <w:szCs w:val="28"/>
        </w:rPr>
        <w:t xml:space="preserve"> </w:t>
      </w:r>
      <w:r w:rsidRPr="00EA2634">
        <w:rPr>
          <w:rFonts w:ascii="Times New Roman" w:hAnsi="Times New Roman" w:cs="Times New Roman"/>
          <w:noProof/>
          <w:sz w:val="28"/>
          <w:szCs w:val="28"/>
        </w:rPr>
        <w:t>1</w:t>
      </w:r>
      <w:r w:rsidRPr="00EA2634">
        <w:rPr>
          <w:rFonts w:ascii="Times New Roman" w:hAnsi="Times New Roman" w:cs="Times New Roman"/>
          <w:noProof/>
          <w:spacing w:val="3"/>
          <w:sz w:val="28"/>
          <w:szCs w:val="28"/>
        </w:rPr>
        <w:t xml:space="preserve"> </w:t>
      </w:r>
      <w:r w:rsidRPr="00EA2634">
        <w:rPr>
          <w:rFonts w:ascii="Times New Roman" w:hAnsi="Times New Roman" w:cs="Times New Roman"/>
          <w:noProof/>
          <w:w w:val="102"/>
          <w:sz w:val="28"/>
          <w:szCs w:val="28"/>
        </w:rPr>
        <w:t>pc.</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Metallic bag/case with</w:t>
      </w:r>
      <w:r w:rsidRPr="00EA2634">
        <w:rPr>
          <w:rFonts w:ascii="Times New Roman" w:hAnsi="Times New Roman" w:cs="Times New Roman"/>
          <w:noProof/>
          <w:spacing w:val="28"/>
          <w:sz w:val="28"/>
          <w:szCs w:val="28"/>
        </w:rPr>
        <w:t xml:space="preserve"> </w:t>
      </w:r>
      <w:r w:rsidRPr="00EA2634">
        <w:rPr>
          <w:rFonts w:ascii="Times New Roman" w:hAnsi="Times New Roman" w:cs="Times New Roman"/>
          <w:noProof/>
          <w:sz w:val="28"/>
          <w:szCs w:val="28"/>
        </w:rPr>
        <w:t xml:space="preserve">equipment for the </w:t>
      </w:r>
      <w:r w:rsidRPr="00EA2634">
        <w:rPr>
          <w:rFonts w:ascii="Times New Roman" w:hAnsi="Times New Roman" w:cs="Times New Roman"/>
          <w:noProof/>
          <w:sz w:val="28"/>
          <w:szCs w:val="28"/>
          <w:lang w:val="ro-RO"/>
        </w:rPr>
        <w:t>circulatory system</w:t>
      </w:r>
      <w:r w:rsidRPr="00EA2634">
        <w:rPr>
          <w:rFonts w:ascii="Times New Roman" w:hAnsi="Times New Roman" w:cs="Times New Roman"/>
          <w:noProof/>
          <w:position w:val="1"/>
          <w:sz w:val="28"/>
          <w:szCs w:val="28"/>
          <w:lang w:val="ro-RO"/>
        </w:rPr>
        <w:t>,</w:t>
      </w:r>
      <w:r w:rsidRPr="00EA2634">
        <w:rPr>
          <w:rFonts w:ascii="Times New Roman" w:hAnsi="Times New Roman" w:cs="Times New Roman"/>
          <w:noProof/>
          <w:spacing w:val="22"/>
          <w:position w:val="1"/>
          <w:sz w:val="28"/>
          <w:szCs w:val="28"/>
          <w:lang w:val="ro-RO"/>
        </w:rPr>
        <w:t xml:space="preserve"> </w:t>
      </w:r>
      <w:r w:rsidRPr="00EA2634">
        <w:rPr>
          <w:rFonts w:ascii="Times New Roman" w:hAnsi="Times New Roman" w:cs="Times New Roman"/>
          <w:noProof/>
          <w:w w:val="102"/>
          <w:sz w:val="28"/>
          <w:szCs w:val="28"/>
        </w:rPr>
        <w:t xml:space="preserve">divided </w:t>
      </w:r>
      <w:r w:rsidRPr="00EA2634">
        <w:rPr>
          <w:rFonts w:ascii="Times New Roman" w:hAnsi="Times New Roman" w:cs="Times New Roman"/>
          <w:noProof/>
          <w:sz w:val="28"/>
          <w:szCs w:val="28"/>
        </w:rPr>
        <w:t>accordingly</w:t>
      </w:r>
      <w:r w:rsidRPr="00EA2634">
        <w:rPr>
          <w:rFonts w:ascii="Times New Roman" w:hAnsi="Times New Roman" w:cs="Times New Roman"/>
          <w:noProof/>
          <w:spacing w:val="49"/>
          <w:sz w:val="28"/>
          <w:szCs w:val="28"/>
        </w:rPr>
        <w:t xml:space="preserve"> </w:t>
      </w:r>
      <w:r w:rsidRPr="00EA2634">
        <w:rPr>
          <w:rFonts w:ascii="Times New Roman" w:hAnsi="Times New Roman" w:cs="Times New Roman"/>
          <w:noProof/>
          <w:spacing w:val="6"/>
          <w:sz w:val="28"/>
          <w:szCs w:val="28"/>
          <w:lang w:val="ro-RO"/>
        </w:rPr>
        <w:t>(</w:t>
      </w:r>
      <w:r w:rsidRPr="00EA2634">
        <w:rPr>
          <w:rFonts w:ascii="Times New Roman" w:hAnsi="Times New Roman" w:cs="Times New Roman"/>
          <w:noProof/>
          <w:sz w:val="28"/>
          <w:szCs w:val="28"/>
        </w:rPr>
        <w:t>storage space</w:t>
      </w:r>
      <w:r w:rsidRPr="00EA2634">
        <w:rPr>
          <w:rFonts w:ascii="Times New Roman" w:hAnsi="Times New Roman" w:cs="Times New Roman"/>
          <w:noProof/>
          <w:spacing w:val="30"/>
          <w:sz w:val="28"/>
          <w:szCs w:val="28"/>
        </w:rPr>
        <w:t xml:space="preserve"> for </w:t>
      </w:r>
      <w:r w:rsidRPr="00EA2634">
        <w:rPr>
          <w:rFonts w:ascii="Times New Roman" w:hAnsi="Times New Roman" w:cs="Times New Roman"/>
          <w:noProof/>
          <w:sz w:val="28"/>
          <w:szCs w:val="28"/>
          <w:lang w:val="ro-RO"/>
        </w:rPr>
        <w:t>ampoules,</w:t>
      </w:r>
      <w:r w:rsidRPr="00EA2634">
        <w:rPr>
          <w:rFonts w:ascii="Times New Roman" w:hAnsi="Times New Roman" w:cs="Times New Roman"/>
          <w:noProof/>
          <w:spacing w:val="19"/>
          <w:sz w:val="28"/>
          <w:szCs w:val="28"/>
          <w:lang w:val="ro-RO"/>
        </w:rPr>
        <w:t xml:space="preserve"> </w:t>
      </w:r>
      <w:r w:rsidRPr="00EA2634">
        <w:rPr>
          <w:rFonts w:ascii="Times New Roman" w:hAnsi="Times New Roman" w:cs="Times New Roman"/>
          <w:noProof/>
          <w:sz w:val="28"/>
          <w:szCs w:val="28"/>
          <w:lang w:val="ro-RO"/>
        </w:rPr>
        <w:t>solutions,</w:t>
      </w:r>
      <w:r w:rsidRPr="00EA2634">
        <w:rPr>
          <w:rFonts w:ascii="Times New Roman" w:hAnsi="Times New Roman" w:cs="Times New Roman"/>
          <w:noProof/>
          <w:spacing w:val="17"/>
          <w:sz w:val="28"/>
          <w:szCs w:val="28"/>
          <w:lang w:val="ro-RO"/>
        </w:rPr>
        <w:t xml:space="preserve"> </w:t>
      </w:r>
      <w:r w:rsidRPr="00EA2634">
        <w:rPr>
          <w:rFonts w:ascii="Times New Roman" w:hAnsi="Times New Roman" w:cs="Times New Roman"/>
          <w:noProof/>
          <w:sz w:val="28"/>
          <w:szCs w:val="28"/>
          <w:lang w:val="ro-RO"/>
        </w:rPr>
        <w:t xml:space="preserve">IV access materials) </w:t>
      </w:r>
      <w:r w:rsidRPr="00EA2634">
        <w:rPr>
          <w:rFonts w:ascii="Times New Roman" w:hAnsi="Times New Roman" w:cs="Times New Roman"/>
          <w:noProof/>
          <w:w w:val="221"/>
          <w:sz w:val="28"/>
          <w:szCs w:val="28"/>
          <w:lang w:val="ro-RO"/>
        </w:rPr>
        <w:t>-</w:t>
      </w:r>
      <w:r w:rsidRPr="00EA2634">
        <w:rPr>
          <w:rFonts w:ascii="Times New Roman" w:hAnsi="Times New Roman" w:cs="Times New Roman"/>
          <w:noProof/>
          <w:spacing w:val="-34"/>
          <w:sz w:val="28"/>
          <w:szCs w:val="28"/>
          <w:lang w:val="ro-RO"/>
        </w:rPr>
        <w:t xml:space="preserve"> </w:t>
      </w:r>
      <w:r w:rsidRPr="00EA2634">
        <w:rPr>
          <w:rFonts w:ascii="Times New Roman" w:hAnsi="Times New Roman" w:cs="Times New Roman"/>
          <w:noProof/>
          <w:sz w:val="28"/>
          <w:szCs w:val="28"/>
          <w:lang w:val="ro-RO"/>
        </w:rPr>
        <w:t>1</w:t>
      </w:r>
      <w:r w:rsidRPr="00EA2634">
        <w:rPr>
          <w:rFonts w:ascii="Times New Roman" w:hAnsi="Times New Roman" w:cs="Times New Roman"/>
          <w:noProof/>
          <w:spacing w:val="10"/>
          <w:sz w:val="28"/>
          <w:szCs w:val="28"/>
          <w:lang w:val="ro-RO"/>
        </w:rPr>
        <w:t xml:space="preserve"> </w:t>
      </w:r>
      <w:r w:rsidRPr="00EA2634">
        <w:rPr>
          <w:rFonts w:ascii="Times New Roman" w:hAnsi="Times New Roman" w:cs="Times New Roman"/>
          <w:noProof/>
          <w:w w:val="101"/>
          <w:sz w:val="28"/>
          <w:szCs w:val="28"/>
          <w:lang w:val="ro-RO"/>
        </w:rPr>
        <w:t>pc.</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Metallic bag/case for children/newborn babies, to be delivered with the following equipment (besides the ones described above): ventilation balloon with tank for newborn babies, intraosseous access needles (minimum 5), laryngoscope with a set of curved and straight blades for children/newborn babies, IV access materials for newborn babies, tensiometer for newborn babies) – 1 pc</w:t>
      </w:r>
    </w:p>
    <w:p w:rsidR="00AC2ACB" w:rsidRPr="00EA2634" w:rsidRDefault="00AC2ACB" w:rsidP="00AC2ACB">
      <w:pPr>
        <w:pStyle w:val="Listparagraf"/>
        <w:ind w:left="1080"/>
        <w:jc w:val="both"/>
        <w:rPr>
          <w:rFonts w:ascii="Times New Roman" w:hAnsi="Times New Roman" w:cs="Times New Roman"/>
          <w:noProof/>
          <w:sz w:val="28"/>
          <w:szCs w:val="28"/>
        </w:rPr>
      </w:pPr>
    </w:p>
    <w:p w:rsidR="00AC2ACB" w:rsidRPr="00EA2634" w:rsidRDefault="00AC2ACB" w:rsidP="00AC2ACB">
      <w:pPr>
        <w:pStyle w:val="Listparagraf"/>
        <w:numPr>
          <w:ilvl w:val="0"/>
          <w:numId w:val="34"/>
        </w:numPr>
        <w:jc w:val="both"/>
        <w:rPr>
          <w:rFonts w:ascii="Times New Roman" w:hAnsi="Times New Roman" w:cs="Times New Roman"/>
          <w:b/>
          <w:noProof/>
          <w:sz w:val="28"/>
          <w:szCs w:val="28"/>
        </w:rPr>
      </w:pPr>
      <w:r w:rsidRPr="00EA2634">
        <w:rPr>
          <w:rFonts w:ascii="Times New Roman" w:hAnsi="Times New Roman" w:cs="Times New Roman"/>
          <w:b/>
          <w:noProof/>
          <w:sz w:val="28"/>
          <w:szCs w:val="28"/>
        </w:rPr>
        <w:t>Adult resuscitation kit</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Mechanical ventilation set with 3 masks (different adult sizes)</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rPr>
        <w:t>Laryngoscope with a set of curved blades</w:t>
      </w:r>
      <w:r w:rsidRPr="00EA2634">
        <w:rPr>
          <w:rFonts w:ascii="Times New Roman" w:hAnsi="Times New Roman" w:cs="Times New Roman"/>
          <w:sz w:val="28"/>
          <w:szCs w:val="28"/>
          <w:lang w:val="en"/>
        </w:rPr>
        <w:t xml:space="preserve"> </w:t>
      </w:r>
      <w:r w:rsidRPr="00EA2634">
        <w:rPr>
          <w:rFonts w:ascii="Times New Roman" w:hAnsi="Times New Roman" w:cs="Times New Roman"/>
          <w:noProof/>
          <w:sz w:val="28"/>
          <w:szCs w:val="28"/>
          <w:lang w:val="ro-RO"/>
        </w:rPr>
        <w:t xml:space="preserve">(3 </w:t>
      </w:r>
      <w:r w:rsidRPr="00EA2634">
        <w:rPr>
          <w:rFonts w:ascii="Times New Roman" w:hAnsi="Times New Roman" w:cs="Times New Roman"/>
          <w:noProof/>
          <w:sz w:val="28"/>
          <w:szCs w:val="28"/>
        </w:rPr>
        <w:t>different adult sizes</w:t>
      </w:r>
      <w:r w:rsidRPr="00EA2634">
        <w:rPr>
          <w:rFonts w:ascii="Times New Roman" w:hAnsi="Times New Roman" w:cs="Times New Roman"/>
          <w:noProof/>
          <w:sz w:val="28"/>
          <w:szCs w:val="28"/>
          <w:lang w:val="ro-RO"/>
        </w:rPr>
        <w:t>)</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Intubation tubes sizes 6,7,8,9</w:t>
      </w:r>
      <w:r w:rsidRPr="00EA2634">
        <w:rPr>
          <w:rFonts w:ascii="Times New Roman" w:hAnsi="Times New Roman" w:cs="Times New Roman"/>
          <w:noProof/>
          <w:sz w:val="28"/>
          <w:szCs w:val="28"/>
          <w:lang w:val="ro-RO"/>
        </w:rPr>
        <w:tab/>
      </w:r>
    </w:p>
    <w:p w:rsidR="00AC2ACB" w:rsidRPr="00EA2634" w:rsidRDefault="00AC2ACB" w:rsidP="00AC2ACB">
      <w:pPr>
        <w:pStyle w:val="Listparagraf"/>
        <w:ind w:left="1080"/>
        <w:jc w:val="both"/>
        <w:rPr>
          <w:rFonts w:ascii="Times New Roman" w:hAnsi="Times New Roman" w:cs="Times New Roman"/>
          <w:noProof/>
          <w:sz w:val="28"/>
          <w:szCs w:val="28"/>
        </w:rPr>
      </w:pPr>
    </w:p>
    <w:p w:rsidR="00AC2ACB" w:rsidRPr="00EA2634" w:rsidRDefault="00AC2ACB" w:rsidP="00AC2ACB">
      <w:pPr>
        <w:pStyle w:val="Listparagraf"/>
        <w:numPr>
          <w:ilvl w:val="0"/>
          <w:numId w:val="34"/>
        </w:numPr>
        <w:jc w:val="both"/>
        <w:rPr>
          <w:rFonts w:ascii="Times New Roman" w:hAnsi="Times New Roman" w:cs="Times New Roman"/>
          <w:b/>
          <w:noProof/>
          <w:sz w:val="28"/>
          <w:szCs w:val="28"/>
        </w:rPr>
      </w:pPr>
      <w:r w:rsidRPr="00EA2634">
        <w:rPr>
          <w:rFonts w:ascii="Times New Roman" w:hAnsi="Times New Roman" w:cs="Times New Roman"/>
          <w:b/>
          <w:noProof/>
          <w:sz w:val="28"/>
          <w:szCs w:val="28"/>
        </w:rPr>
        <w:t>Sanitary materials</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Blankets - 2 pcs</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Kit with sterile dressings - 1 pc</w:t>
      </w:r>
    </w:p>
    <w:p w:rsidR="00AC2ACB" w:rsidRPr="00EA2634" w:rsidRDefault="00AC2ACB" w:rsidP="00AC2ACB">
      <w:pPr>
        <w:pStyle w:val="Listparagraf"/>
        <w:numPr>
          <w:ilvl w:val="1"/>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 xml:space="preserve">Kit with sterile dressings of different sizes for burned people, hydrogel type - 1 pc </w:t>
      </w:r>
    </w:p>
    <w:p w:rsidR="00AC2ACB" w:rsidRPr="00EA2634" w:rsidRDefault="00AC2ACB" w:rsidP="00AC2ACB">
      <w:pPr>
        <w:pStyle w:val="Listparagraf"/>
        <w:numPr>
          <w:ilvl w:val="1"/>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Isothermic foil for burned people - 1 pc</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Yankauer suction tube</w:t>
      </w:r>
      <w:r w:rsidRPr="00EA2634">
        <w:rPr>
          <w:rFonts w:ascii="Times New Roman" w:hAnsi="Times New Roman" w:cs="Times New Roman"/>
          <w:noProof/>
          <w:w w:val="221"/>
          <w:sz w:val="28"/>
          <w:szCs w:val="28"/>
          <w:lang w:val="ro-RO"/>
        </w:rPr>
        <w:t>-</w:t>
      </w:r>
      <w:r w:rsidRPr="00EA2634">
        <w:rPr>
          <w:rFonts w:ascii="Times New Roman" w:hAnsi="Times New Roman" w:cs="Times New Roman"/>
          <w:noProof/>
          <w:spacing w:val="-38"/>
          <w:sz w:val="28"/>
          <w:szCs w:val="28"/>
          <w:lang w:val="ro-RO"/>
        </w:rPr>
        <w:t xml:space="preserve"> </w:t>
      </w:r>
      <w:r w:rsidRPr="00EA2634">
        <w:rPr>
          <w:rFonts w:ascii="Times New Roman" w:hAnsi="Times New Roman" w:cs="Times New Roman"/>
          <w:noProof/>
          <w:sz w:val="28"/>
          <w:szCs w:val="28"/>
          <w:lang w:val="ro-RO"/>
        </w:rPr>
        <w:t>3</w:t>
      </w:r>
      <w:r w:rsidRPr="00EA2634">
        <w:rPr>
          <w:rFonts w:ascii="Times New Roman" w:hAnsi="Times New Roman" w:cs="Times New Roman"/>
          <w:noProof/>
          <w:spacing w:val="5"/>
          <w:sz w:val="28"/>
          <w:szCs w:val="28"/>
          <w:lang w:val="ro-RO"/>
        </w:rPr>
        <w:t xml:space="preserve"> </w:t>
      </w:r>
      <w:r w:rsidRPr="00EA2634">
        <w:rPr>
          <w:rFonts w:ascii="Times New Roman" w:hAnsi="Times New Roman" w:cs="Times New Roman"/>
          <w:noProof/>
          <w:w w:val="102"/>
          <w:sz w:val="28"/>
          <w:szCs w:val="28"/>
          <w:lang w:val="ro-RO"/>
        </w:rPr>
        <w:t>pcs</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Flexible endotracheal</w:t>
      </w:r>
      <w:r w:rsidRPr="00EA2634">
        <w:rPr>
          <w:rFonts w:ascii="Times New Roman" w:hAnsi="Times New Roman" w:cs="Times New Roman"/>
          <w:noProof/>
          <w:spacing w:val="42"/>
          <w:sz w:val="28"/>
          <w:szCs w:val="28"/>
          <w:lang w:val="ro-RO"/>
        </w:rPr>
        <w:t xml:space="preserve"> </w:t>
      </w:r>
      <w:r w:rsidRPr="00EA2634">
        <w:rPr>
          <w:rFonts w:ascii="Times New Roman" w:hAnsi="Times New Roman" w:cs="Times New Roman"/>
          <w:noProof/>
          <w:sz w:val="28"/>
          <w:szCs w:val="28"/>
          <w:lang w:val="ro-RO"/>
        </w:rPr>
        <w:t>suction tubes (adult/paediatric)</w:t>
      </w:r>
      <w:r w:rsidRPr="00EA2634">
        <w:rPr>
          <w:rFonts w:ascii="Times New Roman" w:hAnsi="Times New Roman" w:cs="Times New Roman"/>
          <w:noProof/>
          <w:spacing w:val="34"/>
          <w:sz w:val="28"/>
          <w:szCs w:val="28"/>
          <w:lang w:val="ro-RO"/>
        </w:rPr>
        <w:t xml:space="preserve"> </w:t>
      </w:r>
      <w:r w:rsidRPr="00EA2634">
        <w:rPr>
          <w:rFonts w:ascii="Times New Roman" w:hAnsi="Times New Roman" w:cs="Times New Roman"/>
          <w:noProof/>
          <w:sz w:val="28"/>
          <w:szCs w:val="28"/>
          <w:lang w:val="ro-RO"/>
        </w:rPr>
        <w:t>-</w:t>
      </w:r>
      <w:r w:rsidRPr="00EA2634">
        <w:rPr>
          <w:rFonts w:ascii="Times New Roman" w:hAnsi="Times New Roman" w:cs="Times New Roman"/>
          <w:noProof/>
          <w:spacing w:val="3"/>
          <w:sz w:val="28"/>
          <w:szCs w:val="28"/>
          <w:lang w:val="ro-RO"/>
        </w:rPr>
        <w:t xml:space="preserve"> </w:t>
      </w:r>
      <w:r w:rsidRPr="00EA2634">
        <w:rPr>
          <w:rFonts w:ascii="Times New Roman" w:hAnsi="Times New Roman" w:cs="Times New Roman"/>
          <w:noProof/>
          <w:sz w:val="28"/>
          <w:szCs w:val="28"/>
          <w:lang w:val="ro-RO"/>
        </w:rPr>
        <w:t>3</w:t>
      </w:r>
      <w:r w:rsidRPr="00EA2634">
        <w:rPr>
          <w:rFonts w:ascii="Times New Roman" w:hAnsi="Times New Roman" w:cs="Times New Roman"/>
          <w:noProof/>
          <w:spacing w:val="11"/>
          <w:sz w:val="28"/>
          <w:szCs w:val="28"/>
          <w:lang w:val="ro-RO"/>
        </w:rPr>
        <w:t xml:space="preserve"> </w:t>
      </w:r>
      <w:r w:rsidRPr="00EA2634">
        <w:rPr>
          <w:rFonts w:ascii="Times New Roman" w:hAnsi="Times New Roman" w:cs="Times New Roman"/>
          <w:noProof/>
          <w:sz w:val="28"/>
          <w:szCs w:val="28"/>
          <w:lang w:val="ro-RO"/>
        </w:rPr>
        <w:t>pcs.</w:t>
      </w:r>
      <w:r w:rsidRPr="00EA2634">
        <w:rPr>
          <w:rFonts w:ascii="Times New Roman" w:hAnsi="Times New Roman" w:cs="Times New Roman"/>
          <w:noProof/>
          <w:spacing w:val="3"/>
          <w:sz w:val="28"/>
          <w:szCs w:val="28"/>
          <w:lang w:val="ro-RO"/>
        </w:rPr>
        <w:t xml:space="preserve"> </w:t>
      </w:r>
      <w:r w:rsidRPr="00EA2634">
        <w:rPr>
          <w:rFonts w:ascii="Times New Roman" w:hAnsi="Times New Roman" w:cs="Times New Roman"/>
          <w:noProof/>
          <w:sz w:val="28"/>
          <w:szCs w:val="28"/>
          <w:lang w:val="ro-RO"/>
        </w:rPr>
        <w:t>for each size</w:t>
      </w:r>
    </w:p>
    <w:p w:rsidR="00AC2ACB" w:rsidRPr="00EA2634" w:rsidRDefault="00AC2ACB" w:rsidP="00AC2ACB">
      <w:pPr>
        <w:pStyle w:val="Listparagraf"/>
        <w:numPr>
          <w:ilvl w:val="1"/>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5 ml syringes - 10 pcs.</w:t>
      </w:r>
    </w:p>
    <w:p w:rsidR="00AC2ACB" w:rsidRPr="00EA2634" w:rsidRDefault="00AC2ACB" w:rsidP="00AC2ACB">
      <w:pPr>
        <w:pStyle w:val="Listparagraf"/>
        <w:numPr>
          <w:ilvl w:val="1"/>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10 ml syringes - 10 pcs.</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Perfusion kits</w:t>
      </w:r>
      <w:r w:rsidRPr="00EA2634">
        <w:rPr>
          <w:rFonts w:ascii="Times New Roman" w:hAnsi="Times New Roman" w:cs="Times New Roman"/>
          <w:noProof/>
          <w:spacing w:val="18"/>
          <w:sz w:val="28"/>
          <w:szCs w:val="28"/>
          <w:lang w:val="ro-RO"/>
        </w:rPr>
        <w:t xml:space="preserve"> </w:t>
      </w:r>
      <w:r w:rsidRPr="00EA2634">
        <w:rPr>
          <w:rFonts w:ascii="Times New Roman" w:hAnsi="Times New Roman" w:cs="Times New Roman"/>
          <w:noProof/>
          <w:sz w:val="28"/>
          <w:szCs w:val="28"/>
          <w:lang w:val="ro-RO"/>
        </w:rPr>
        <w:t>-</w:t>
      </w:r>
      <w:r w:rsidRPr="00EA2634">
        <w:rPr>
          <w:rFonts w:ascii="Times New Roman" w:hAnsi="Times New Roman" w:cs="Times New Roman"/>
          <w:noProof/>
          <w:spacing w:val="6"/>
          <w:sz w:val="28"/>
          <w:szCs w:val="28"/>
          <w:lang w:val="ro-RO"/>
        </w:rPr>
        <w:t xml:space="preserve"> </w:t>
      </w:r>
      <w:r w:rsidRPr="00EA2634">
        <w:rPr>
          <w:rFonts w:ascii="Times New Roman" w:hAnsi="Times New Roman" w:cs="Times New Roman"/>
          <w:noProof/>
          <w:sz w:val="28"/>
          <w:szCs w:val="28"/>
          <w:lang w:val="ro-RO"/>
        </w:rPr>
        <w:t>5</w:t>
      </w:r>
      <w:r w:rsidRPr="00EA2634">
        <w:rPr>
          <w:rFonts w:ascii="Times New Roman" w:hAnsi="Times New Roman" w:cs="Times New Roman"/>
          <w:noProof/>
          <w:spacing w:val="13"/>
          <w:sz w:val="28"/>
          <w:szCs w:val="28"/>
          <w:lang w:val="ro-RO"/>
        </w:rPr>
        <w:t xml:space="preserve"> </w:t>
      </w:r>
      <w:r w:rsidRPr="00EA2634">
        <w:rPr>
          <w:rFonts w:ascii="Times New Roman" w:hAnsi="Times New Roman" w:cs="Times New Roman"/>
          <w:noProof/>
          <w:w w:val="101"/>
          <w:sz w:val="28"/>
          <w:szCs w:val="28"/>
          <w:lang w:val="ro-RO"/>
        </w:rPr>
        <w:t>pcs.</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Syringes and kits</w:t>
      </w:r>
      <w:r w:rsidRPr="00EA2634">
        <w:rPr>
          <w:rFonts w:ascii="Times New Roman" w:hAnsi="Times New Roman" w:cs="Times New Roman"/>
          <w:noProof/>
          <w:spacing w:val="25"/>
          <w:sz w:val="28"/>
          <w:szCs w:val="28"/>
          <w:lang w:val="ro-RO"/>
        </w:rPr>
        <w:t xml:space="preserve"> </w:t>
      </w:r>
      <w:r w:rsidRPr="00EA2634">
        <w:rPr>
          <w:rFonts w:ascii="Times New Roman" w:hAnsi="Times New Roman" w:cs="Times New Roman"/>
          <w:noProof/>
          <w:sz w:val="28"/>
          <w:szCs w:val="28"/>
          <w:lang w:val="ro-RO"/>
        </w:rPr>
        <w:t>for</w:t>
      </w:r>
      <w:r w:rsidRPr="00EA2634">
        <w:rPr>
          <w:rFonts w:ascii="Times New Roman" w:hAnsi="Times New Roman" w:cs="Times New Roman"/>
          <w:noProof/>
          <w:spacing w:val="20"/>
          <w:sz w:val="28"/>
          <w:szCs w:val="28"/>
          <w:lang w:val="ro-RO"/>
        </w:rPr>
        <w:t xml:space="preserve"> </w:t>
      </w:r>
      <w:r w:rsidRPr="00EA2634">
        <w:rPr>
          <w:rFonts w:ascii="Times New Roman" w:hAnsi="Times New Roman" w:cs="Times New Roman"/>
          <w:noProof/>
          <w:sz w:val="28"/>
          <w:szCs w:val="28"/>
          <w:lang w:val="ro-RO"/>
        </w:rPr>
        <w:t xml:space="preserve">syringe pumps </w:t>
      </w:r>
      <w:r w:rsidRPr="00EA2634">
        <w:rPr>
          <w:rFonts w:ascii="Times New Roman" w:hAnsi="Times New Roman" w:cs="Times New Roman"/>
          <w:noProof/>
          <w:spacing w:val="22"/>
          <w:sz w:val="28"/>
          <w:szCs w:val="28"/>
          <w:lang w:val="ro-RO"/>
        </w:rPr>
        <w:t>-</w:t>
      </w:r>
      <w:r w:rsidRPr="00EA2634">
        <w:rPr>
          <w:rFonts w:ascii="Times New Roman" w:hAnsi="Times New Roman" w:cs="Times New Roman"/>
          <w:noProof/>
          <w:spacing w:val="6"/>
          <w:sz w:val="28"/>
          <w:szCs w:val="28"/>
          <w:lang w:val="ro-RO"/>
        </w:rPr>
        <w:t xml:space="preserve"> </w:t>
      </w:r>
      <w:r w:rsidRPr="00EA2634">
        <w:rPr>
          <w:rFonts w:ascii="Times New Roman" w:hAnsi="Times New Roman" w:cs="Times New Roman"/>
          <w:noProof/>
          <w:sz w:val="28"/>
          <w:szCs w:val="28"/>
          <w:lang w:val="ro-RO"/>
        </w:rPr>
        <w:t>5</w:t>
      </w:r>
      <w:r w:rsidRPr="00EA2634">
        <w:rPr>
          <w:rFonts w:ascii="Times New Roman" w:hAnsi="Times New Roman" w:cs="Times New Roman"/>
          <w:noProof/>
          <w:spacing w:val="13"/>
          <w:sz w:val="28"/>
          <w:szCs w:val="28"/>
          <w:lang w:val="ro-RO"/>
        </w:rPr>
        <w:t xml:space="preserve"> </w:t>
      </w:r>
      <w:r w:rsidRPr="00EA2634">
        <w:rPr>
          <w:rFonts w:ascii="Times New Roman" w:hAnsi="Times New Roman" w:cs="Times New Roman"/>
          <w:noProof/>
          <w:w w:val="103"/>
          <w:sz w:val="28"/>
          <w:szCs w:val="28"/>
          <w:lang w:val="ro-RO"/>
        </w:rPr>
        <w:t>pcs.</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Orotracheal</w:t>
      </w:r>
      <w:r w:rsidRPr="00EA2634">
        <w:rPr>
          <w:rFonts w:ascii="Times New Roman" w:hAnsi="Times New Roman" w:cs="Times New Roman"/>
          <w:noProof/>
          <w:spacing w:val="36"/>
          <w:sz w:val="28"/>
          <w:szCs w:val="28"/>
          <w:lang w:val="ro-RO"/>
        </w:rPr>
        <w:t xml:space="preserve"> </w:t>
      </w:r>
      <w:r w:rsidRPr="00EA2634">
        <w:rPr>
          <w:rFonts w:ascii="Times New Roman" w:hAnsi="Times New Roman" w:cs="Times New Roman"/>
          <w:noProof/>
          <w:sz w:val="28"/>
          <w:szCs w:val="28"/>
          <w:lang w:val="ro-RO"/>
        </w:rPr>
        <w:t>intubation tubes</w:t>
      </w:r>
      <w:r w:rsidRPr="00EA2634">
        <w:rPr>
          <w:rFonts w:ascii="Times New Roman" w:hAnsi="Times New Roman" w:cs="Times New Roman"/>
          <w:noProof/>
          <w:spacing w:val="20"/>
          <w:sz w:val="28"/>
          <w:szCs w:val="28"/>
          <w:lang w:val="ro-RO"/>
        </w:rPr>
        <w:t xml:space="preserve"> </w:t>
      </w:r>
      <w:r w:rsidRPr="00EA2634">
        <w:rPr>
          <w:rFonts w:ascii="Times New Roman" w:hAnsi="Times New Roman" w:cs="Times New Roman"/>
          <w:noProof/>
          <w:sz w:val="28"/>
          <w:szCs w:val="28"/>
          <w:lang w:val="ro-RO"/>
        </w:rPr>
        <w:t>(sizes</w:t>
      </w:r>
      <w:r w:rsidRPr="00EA2634">
        <w:rPr>
          <w:rFonts w:ascii="Times New Roman" w:hAnsi="Times New Roman" w:cs="Times New Roman"/>
          <w:noProof/>
          <w:spacing w:val="24"/>
          <w:sz w:val="28"/>
          <w:szCs w:val="28"/>
          <w:lang w:val="ro-RO"/>
        </w:rPr>
        <w:t xml:space="preserve"> </w:t>
      </w:r>
      <w:r w:rsidRPr="00EA2634">
        <w:rPr>
          <w:rFonts w:ascii="Times New Roman" w:hAnsi="Times New Roman" w:cs="Times New Roman"/>
          <w:noProof/>
          <w:sz w:val="28"/>
          <w:szCs w:val="28"/>
          <w:lang w:val="ro-RO"/>
        </w:rPr>
        <w:t>between</w:t>
      </w:r>
      <w:r w:rsidRPr="00EA2634">
        <w:rPr>
          <w:rFonts w:ascii="Times New Roman" w:hAnsi="Times New Roman" w:cs="Times New Roman"/>
          <w:noProof/>
          <w:spacing w:val="20"/>
          <w:sz w:val="28"/>
          <w:szCs w:val="28"/>
          <w:lang w:val="ro-RO"/>
        </w:rPr>
        <w:t xml:space="preserve"> </w:t>
      </w:r>
      <w:r w:rsidRPr="00EA2634">
        <w:rPr>
          <w:rFonts w:ascii="Times New Roman" w:hAnsi="Times New Roman" w:cs="Times New Roman"/>
          <w:noProof/>
          <w:sz w:val="28"/>
          <w:szCs w:val="28"/>
          <w:lang w:val="ro-RO"/>
        </w:rPr>
        <w:t>2.5</w:t>
      </w:r>
      <w:r w:rsidRPr="00EA2634">
        <w:rPr>
          <w:rFonts w:ascii="Times New Roman" w:hAnsi="Times New Roman" w:cs="Times New Roman"/>
          <w:noProof/>
          <w:spacing w:val="9"/>
          <w:sz w:val="28"/>
          <w:szCs w:val="28"/>
          <w:lang w:val="ro-RO"/>
        </w:rPr>
        <w:t xml:space="preserve"> </w:t>
      </w:r>
      <w:r w:rsidRPr="00EA2634">
        <w:rPr>
          <w:rFonts w:ascii="Times New Roman" w:hAnsi="Times New Roman" w:cs="Times New Roman"/>
          <w:noProof/>
          <w:sz w:val="28"/>
          <w:szCs w:val="28"/>
          <w:lang w:val="ro-RO"/>
        </w:rPr>
        <w:t>-</w:t>
      </w:r>
      <w:r w:rsidRPr="00EA2634">
        <w:rPr>
          <w:rFonts w:ascii="Times New Roman" w:hAnsi="Times New Roman" w:cs="Times New Roman"/>
          <w:noProof/>
          <w:spacing w:val="10"/>
          <w:sz w:val="28"/>
          <w:szCs w:val="28"/>
          <w:lang w:val="ro-RO"/>
        </w:rPr>
        <w:t xml:space="preserve"> </w:t>
      </w:r>
      <w:r w:rsidRPr="00EA2634">
        <w:rPr>
          <w:rFonts w:ascii="Times New Roman" w:hAnsi="Times New Roman" w:cs="Times New Roman"/>
          <w:noProof/>
          <w:spacing w:val="7"/>
          <w:sz w:val="28"/>
          <w:szCs w:val="28"/>
          <w:lang w:val="ro-RO"/>
        </w:rPr>
        <w:t>1</w:t>
      </w:r>
      <w:r w:rsidRPr="00EA2634">
        <w:rPr>
          <w:rFonts w:ascii="Times New Roman" w:hAnsi="Times New Roman" w:cs="Times New Roman"/>
          <w:noProof/>
          <w:sz w:val="28"/>
          <w:szCs w:val="28"/>
          <w:lang w:val="ro-RO"/>
        </w:rPr>
        <w:t>0)</w:t>
      </w:r>
      <w:r w:rsidRPr="00EA2634">
        <w:rPr>
          <w:rFonts w:ascii="Times New Roman" w:hAnsi="Times New Roman" w:cs="Times New Roman"/>
          <w:noProof/>
          <w:spacing w:val="4"/>
          <w:sz w:val="28"/>
          <w:szCs w:val="28"/>
          <w:lang w:val="ro-RO"/>
        </w:rPr>
        <w:t xml:space="preserve"> </w:t>
      </w:r>
      <w:r w:rsidRPr="00EA2634">
        <w:rPr>
          <w:rFonts w:ascii="Times New Roman" w:hAnsi="Times New Roman" w:cs="Times New Roman"/>
          <w:noProof/>
          <w:sz w:val="28"/>
          <w:szCs w:val="28"/>
          <w:lang w:val="ro-RO"/>
        </w:rPr>
        <w:t>-</w:t>
      </w:r>
      <w:r w:rsidRPr="00EA2634">
        <w:rPr>
          <w:rFonts w:ascii="Times New Roman" w:hAnsi="Times New Roman" w:cs="Times New Roman"/>
          <w:noProof/>
          <w:spacing w:val="10"/>
          <w:sz w:val="28"/>
          <w:szCs w:val="28"/>
          <w:lang w:val="ro-RO"/>
        </w:rPr>
        <w:t xml:space="preserve"> </w:t>
      </w:r>
      <w:r w:rsidRPr="00EA2634">
        <w:rPr>
          <w:rFonts w:ascii="Times New Roman" w:hAnsi="Times New Roman" w:cs="Times New Roman"/>
          <w:noProof/>
          <w:sz w:val="28"/>
          <w:szCs w:val="28"/>
          <w:lang w:val="ro-RO"/>
        </w:rPr>
        <w:t>2</w:t>
      </w:r>
      <w:r w:rsidRPr="00EA2634">
        <w:rPr>
          <w:rFonts w:ascii="Times New Roman" w:hAnsi="Times New Roman" w:cs="Times New Roman"/>
          <w:noProof/>
          <w:spacing w:val="6"/>
          <w:sz w:val="28"/>
          <w:szCs w:val="28"/>
          <w:lang w:val="ro-RO"/>
        </w:rPr>
        <w:t xml:space="preserve"> </w:t>
      </w:r>
      <w:r w:rsidRPr="00EA2634">
        <w:rPr>
          <w:rFonts w:ascii="Times New Roman" w:hAnsi="Times New Roman" w:cs="Times New Roman"/>
          <w:noProof/>
          <w:sz w:val="28"/>
          <w:szCs w:val="28"/>
          <w:lang w:val="ro-RO"/>
        </w:rPr>
        <w:t>pcs.</w:t>
      </w:r>
      <w:r w:rsidRPr="00EA2634">
        <w:rPr>
          <w:rFonts w:ascii="Times New Roman" w:hAnsi="Times New Roman" w:cs="Times New Roman"/>
          <w:noProof/>
          <w:spacing w:val="11"/>
          <w:sz w:val="28"/>
          <w:szCs w:val="28"/>
          <w:lang w:val="ro-RO"/>
        </w:rPr>
        <w:t xml:space="preserve"> </w:t>
      </w:r>
      <w:r w:rsidRPr="00EA2634">
        <w:rPr>
          <w:rFonts w:ascii="Times New Roman" w:hAnsi="Times New Roman" w:cs="Times New Roman"/>
          <w:noProof/>
          <w:sz w:val="28"/>
          <w:szCs w:val="28"/>
          <w:lang w:val="ro-RO"/>
        </w:rPr>
        <w:t>of</w:t>
      </w:r>
      <w:r w:rsidRPr="00EA2634">
        <w:rPr>
          <w:rFonts w:ascii="Times New Roman" w:hAnsi="Times New Roman" w:cs="Times New Roman"/>
          <w:noProof/>
          <w:spacing w:val="12"/>
          <w:sz w:val="28"/>
          <w:szCs w:val="28"/>
          <w:lang w:val="ro-RO"/>
        </w:rPr>
        <w:t xml:space="preserve"> </w:t>
      </w:r>
      <w:r w:rsidRPr="00EA2634">
        <w:rPr>
          <w:rFonts w:ascii="Times New Roman" w:hAnsi="Times New Roman" w:cs="Times New Roman"/>
          <w:noProof/>
          <w:w w:val="103"/>
          <w:sz w:val="28"/>
          <w:szCs w:val="28"/>
          <w:lang w:val="ro-RO"/>
        </w:rPr>
        <w:t xml:space="preserve">each </w:t>
      </w:r>
      <w:r w:rsidRPr="00EA2634">
        <w:rPr>
          <w:rFonts w:ascii="Times New Roman" w:hAnsi="Times New Roman" w:cs="Times New Roman"/>
          <w:noProof/>
          <w:w w:val="107"/>
          <w:sz w:val="28"/>
          <w:szCs w:val="28"/>
          <w:lang w:val="ro-RO"/>
        </w:rPr>
        <w:t>size</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Minitracheostomy</w:t>
      </w:r>
      <w:r w:rsidRPr="00EA2634">
        <w:rPr>
          <w:rFonts w:ascii="Times New Roman" w:hAnsi="Times New Roman" w:cs="Times New Roman"/>
          <w:noProof/>
          <w:spacing w:val="30"/>
          <w:sz w:val="28"/>
          <w:szCs w:val="28"/>
          <w:lang w:val="ro-RO"/>
        </w:rPr>
        <w:t xml:space="preserve"> </w:t>
      </w:r>
      <w:r w:rsidRPr="00EA2634">
        <w:rPr>
          <w:rFonts w:ascii="Times New Roman" w:hAnsi="Times New Roman" w:cs="Times New Roman"/>
          <w:noProof/>
          <w:sz w:val="28"/>
          <w:szCs w:val="28"/>
          <w:lang w:val="ro-RO"/>
        </w:rPr>
        <w:t>kit</w:t>
      </w:r>
      <w:r w:rsidRPr="00EA2634">
        <w:rPr>
          <w:rFonts w:ascii="Times New Roman" w:hAnsi="Times New Roman" w:cs="Times New Roman"/>
          <w:noProof/>
          <w:spacing w:val="31"/>
          <w:sz w:val="28"/>
          <w:szCs w:val="28"/>
          <w:lang w:val="ro-RO"/>
        </w:rPr>
        <w:t xml:space="preserve"> </w:t>
      </w:r>
      <w:r w:rsidRPr="00EA2634">
        <w:rPr>
          <w:rFonts w:ascii="Times New Roman" w:hAnsi="Times New Roman" w:cs="Times New Roman"/>
          <w:noProof/>
          <w:sz w:val="28"/>
          <w:szCs w:val="28"/>
          <w:lang w:val="ro-RO"/>
        </w:rPr>
        <w:t>-</w:t>
      </w:r>
      <w:r w:rsidRPr="00EA2634">
        <w:rPr>
          <w:rFonts w:ascii="Times New Roman" w:hAnsi="Times New Roman" w:cs="Times New Roman"/>
          <w:noProof/>
          <w:spacing w:val="17"/>
          <w:sz w:val="28"/>
          <w:szCs w:val="28"/>
          <w:lang w:val="ro-RO"/>
        </w:rPr>
        <w:t xml:space="preserve"> </w:t>
      </w:r>
      <w:r w:rsidRPr="00EA2634">
        <w:rPr>
          <w:rFonts w:ascii="Times New Roman" w:hAnsi="Times New Roman" w:cs="Times New Roman"/>
          <w:noProof/>
          <w:sz w:val="28"/>
          <w:szCs w:val="28"/>
          <w:lang w:val="ro-RO"/>
        </w:rPr>
        <w:t>1</w:t>
      </w:r>
      <w:r w:rsidRPr="00EA2634">
        <w:rPr>
          <w:rFonts w:ascii="Times New Roman" w:hAnsi="Times New Roman" w:cs="Times New Roman"/>
          <w:noProof/>
          <w:spacing w:val="3"/>
          <w:sz w:val="28"/>
          <w:szCs w:val="28"/>
          <w:lang w:val="ro-RO"/>
        </w:rPr>
        <w:t xml:space="preserve"> </w:t>
      </w:r>
      <w:r w:rsidRPr="00EA2634">
        <w:rPr>
          <w:rFonts w:ascii="Times New Roman" w:hAnsi="Times New Roman" w:cs="Times New Roman"/>
          <w:noProof/>
          <w:w w:val="104"/>
          <w:sz w:val="28"/>
          <w:szCs w:val="28"/>
          <w:lang w:val="ro-RO"/>
        </w:rPr>
        <w:t>pc.</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Kit</w:t>
      </w:r>
      <w:r w:rsidRPr="00EA2634">
        <w:rPr>
          <w:rFonts w:ascii="Times New Roman" w:hAnsi="Times New Roman" w:cs="Times New Roman"/>
          <w:noProof/>
          <w:spacing w:val="9"/>
          <w:sz w:val="28"/>
          <w:szCs w:val="28"/>
          <w:lang w:val="ro-RO"/>
        </w:rPr>
        <w:t xml:space="preserve"> </w:t>
      </w:r>
      <w:r w:rsidRPr="00EA2634">
        <w:rPr>
          <w:rFonts w:ascii="Times New Roman" w:hAnsi="Times New Roman" w:cs="Times New Roman"/>
          <w:noProof/>
          <w:sz w:val="28"/>
          <w:szCs w:val="28"/>
          <w:lang w:val="ro-RO"/>
        </w:rPr>
        <w:t>of</w:t>
      </w:r>
      <w:r w:rsidRPr="00EA2634">
        <w:rPr>
          <w:rFonts w:ascii="Times New Roman" w:hAnsi="Times New Roman" w:cs="Times New Roman"/>
          <w:noProof/>
          <w:spacing w:val="33"/>
          <w:sz w:val="28"/>
          <w:szCs w:val="28"/>
          <w:lang w:val="ro-RO"/>
        </w:rPr>
        <w:t xml:space="preserve"> </w:t>
      </w:r>
      <w:r w:rsidRPr="00EA2634">
        <w:rPr>
          <w:rFonts w:ascii="Times New Roman" w:hAnsi="Times New Roman" w:cs="Times New Roman"/>
          <w:noProof/>
          <w:sz w:val="28"/>
          <w:szCs w:val="28"/>
          <w:lang w:val="ro-RO"/>
        </w:rPr>
        <w:t>urinary catheters</w:t>
      </w:r>
      <w:r w:rsidRPr="00EA2634">
        <w:rPr>
          <w:rFonts w:ascii="Times New Roman" w:hAnsi="Times New Roman" w:cs="Times New Roman"/>
          <w:noProof/>
          <w:spacing w:val="22"/>
          <w:sz w:val="28"/>
          <w:szCs w:val="28"/>
          <w:lang w:val="ro-RO"/>
        </w:rPr>
        <w:t xml:space="preserve"> </w:t>
      </w:r>
      <w:r w:rsidRPr="00EA2634">
        <w:rPr>
          <w:rFonts w:ascii="Times New Roman" w:hAnsi="Times New Roman" w:cs="Times New Roman"/>
          <w:noProof/>
          <w:sz w:val="28"/>
          <w:szCs w:val="28"/>
          <w:lang w:val="ro-RO"/>
        </w:rPr>
        <w:t>-</w:t>
      </w:r>
      <w:r w:rsidRPr="00EA2634">
        <w:rPr>
          <w:rFonts w:ascii="Times New Roman" w:hAnsi="Times New Roman" w:cs="Times New Roman"/>
          <w:noProof/>
          <w:spacing w:val="10"/>
          <w:sz w:val="28"/>
          <w:szCs w:val="28"/>
          <w:lang w:val="ro-RO"/>
        </w:rPr>
        <w:t xml:space="preserve"> </w:t>
      </w:r>
      <w:r w:rsidRPr="00EA2634">
        <w:rPr>
          <w:rFonts w:ascii="Times New Roman" w:hAnsi="Times New Roman" w:cs="Times New Roman"/>
          <w:noProof/>
          <w:sz w:val="28"/>
          <w:szCs w:val="28"/>
          <w:lang w:val="ro-RO"/>
        </w:rPr>
        <w:t>1</w:t>
      </w:r>
      <w:r w:rsidRPr="00EA2634">
        <w:rPr>
          <w:rFonts w:ascii="Times New Roman" w:hAnsi="Times New Roman" w:cs="Times New Roman"/>
          <w:noProof/>
          <w:spacing w:val="10"/>
          <w:sz w:val="28"/>
          <w:szCs w:val="28"/>
          <w:lang w:val="ro-RO"/>
        </w:rPr>
        <w:t xml:space="preserve"> </w:t>
      </w:r>
      <w:r w:rsidRPr="00EA2634">
        <w:rPr>
          <w:rFonts w:ascii="Times New Roman" w:hAnsi="Times New Roman" w:cs="Times New Roman"/>
          <w:noProof/>
          <w:w w:val="101"/>
          <w:sz w:val="28"/>
          <w:szCs w:val="28"/>
          <w:lang w:val="ro-RO"/>
        </w:rPr>
        <w:t>pc.</w:t>
      </w:r>
    </w:p>
    <w:p w:rsidR="00AC2ACB" w:rsidRPr="00EA2634" w:rsidRDefault="00AC2ACB" w:rsidP="00AC2ACB">
      <w:pPr>
        <w:pStyle w:val="Listparagraf"/>
        <w:numPr>
          <w:ilvl w:val="1"/>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Peripheral venous access cannulas (adults/paediatric) - different sizes between 14G- 24G, one piece of each size;</w:t>
      </w:r>
    </w:p>
    <w:p w:rsidR="00AC2ACB" w:rsidRPr="00EA2634" w:rsidRDefault="00AC2ACB" w:rsidP="00AC2ACB">
      <w:pPr>
        <w:pStyle w:val="Listparagraf"/>
        <w:numPr>
          <w:ilvl w:val="1"/>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Central IV access kit - 1 pc.</w:t>
      </w:r>
    </w:p>
    <w:p w:rsidR="00AC2ACB" w:rsidRPr="00EA2634" w:rsidRDefault="00AC2ACB" w:rsidP="00AC2ACB">
      <w:pPr>
        <w:pStyle w:val="Listparagraf"/>
        <w:numPr>
          <w:ilvl w:val="1"/>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Kit for amputated limbs - container for replanting, in storing box, fixed on the wall - 1 pc.</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Kit for births - 1 pc</w:t>
      </w:r>
    </w:p>
    <w:p w:rsidR="00AC2ACB" w:rsidRPr="00EA2634" w:rsidRDefault="00AC2ACB" w:rsidP="00AC2ACB">
      <w:pPr>
        <w:pStyle w:val="Listparagraf"/>
        <w:numPr>
          <w:ilvl w:val="1"/>
          <w:numId w:val="34"/>
        </w:numPr>
        <w:jc w:val="both"/>
        <w:rPr>
          <w:rFonts w:ascii="Times New Roman" w:hAnsi="Times New Roman" w:cs="Times New Roman"/>
          <w:noProof/>
          <w:sz w:val="28"/>
          <w:szCs w:val="28"/>
        </w:rPr>
      </w:pPr>
      <w:r w:rsidRPr="00EA2634">
        <w:rPr>
          <w:rFonts w:ascii="Times New Roman" w:hAnsi="Times New Roman" w:cs="Times New Roman"/>
          <w:noProof/>
          <w:sz w:val="28"/>
          <w:szCs w:val="28"/>
          <w:lang w:val="ro-RO"/>
        </w:rPr>
        <w:t>Kit</w:t>
      </w:r>
      <w:r w:rsidRPr="00EA2634">
        <w:rPr>
          <w:rFonts w:ascii="Times New Roman" w:hAnsi="Times New Roman" w:cs="Times New Roman"/>
          <w:noProof/>
          <w:spacing w:val="15"/>
          <w:sz w:val="28"/>
          <w:szCs w:val="28"/>
          <w:lang w:val="ro-RO"/>
        </w:rPr>
        <w:t xml:space="preserve"> </w:t>
      </w:r>
      <w:r w:rsidRPr="00EA2634">
        <w:rPr>
          <w:rFonts w:ascii="Times New Roman" w:hAnsi="Times New Roman" w:cs="Times New Roman"/>
          <w:noProof/>
          <w:sz w:val="28"/>
          <w:szCs w:val="28"/>
          <w:lang w:val="ro-RO"/>
        </w:rPr>
        <w:t>for</w:t>
      </w:r>
      <w:r w:rsidRPr="00EA2634">
        <w:rPr>
          <w:rFonts w:ascii="Times New Roman" w:hAnsi="Times New Roman" w:cs="Times New Roman"/>
          <w:noProof/>
          <w:spacing w:val="41"/>
          <w:sz w:val="28"/>
          <w:szCs w:val="28"/>
          <w:lang w:val="ro-RO"/>
        </w:rPr>
        <w:t xml:space="preserve"> </w:t>
      </w:r>
      <w:r w:rsidRPr="00EA2634">
        <w:rPr>
          <w:rFonts w:ascii="Times New Roman" w:hAnsi="Times New Roman" w:cs="Times New Roman"/>
          <w:noProof/>
          <w:sz w:val="28"/>
          <w:szCs w:val="28"/>
          <w:lang w:val="ro-RO"/>
        </w:rPr>
        <w:t>gastric lavage</w:t>
      </w:r>
      <w:r w:rsidRPr="00EA2634">
        <w:rPr>
          <w:rFonts w:ascii="Times New Roman" w:hAnsi="Times New Roman" w:cs="Times New Roman"/>
          <w:noProof/>
          <w:spacing w:val="2"/>
          <w:sz w:val="28"/>
          <w:szCs w:val="28"/>
          <w:lang w:val="ro-RO"/>
        </w:rPr>
        <w:t xml:space="preserve"> </w:t>
      </w:r>
      <w:r w:rsidRPr="00EA2634">
        <w:rPr>
          <w:rFonts w:ascii="Times New Roman" w:hAnsi="Times New Roman" w:cs="Times New Roman"/>
          <w:noProof/>
          <w:w w:val="221"/>
          <w:sz w:val="28"/>
          <w:szCs w:val="28"/>
          <w:lang w:val="ro-RO"/>
        </w:rPr>
        <w:t>-</w:t>
      </w:r>
      <w:r w:rsidRPr="00EA2634">
        <w:rPr>
          <w:rFonts w:ascii="Times New Roman" w:hAnsi="Times New Roman" w:cs="Times New Roman"/>
          <w:noProof/>
          <w:spacing w:val="-30"/>
          <w:sz w:val="28"/>
          <w:szCs w:val="28"/>
          <w:lang w:val="ro-RO"/>
        </w:rPr>
        <w:t xml:space="preserve"> </w:t>
      </w:r>
      <w:r w:rsidRPr="00EA2634">
        <w:rPr>
          <w:rFonts w:ascii="Times New Roman" w:eastAsia="Arial" w:hAnsi="Times New Roman" w:cs="Times New Roman"/>
          <w:bCs/>
          <w:noProof/>
          <w:sz w:val="28"/>
          <w:szCs w:val="28"/>
          <w:lang w:val="ro-RO"/>
        </w:rPr>
        <w:t>1</w:t>
      </w:r>
      <w:r w:rsidRPr="00EA2634">
        <w:rPr>
          <w:rFonts w:ascii="Times New Roman" w:eastAsia="Arial" w:hAnsi="Times New Roman" w:cs="Times New Roman"/>
          <w:bCs/>
          <w:noProof/>
          <w:spacing w:val="-8"/>
          <w:sz w:val="28"/>
          <w:szCs w:val="28"/>
          <w:lang w:val="ro-RO"/>
        </w:rPr>
        <w:t xml:space="preserve"> </w:t>
      </w:r>
      <w:r w:rsidRPr="00EA2634">
        <w:rPr>
          <w:rFonts w:ascii="Times New Roman" w:hAnsi="Times New Roman" w:cs="Times New Roman"/>
          <w:noProof/>
          <w:w w:val="102"/>
          <w:sz w:val="28"/>
          <w:szCs w:val="28"/>
          <w:lang w:val="ro-RO"/>
        </w:rPr>
        <w:t>pc.</w:t>
      </w:r>
    </w:p>
    <w:p w:rsidR="00AC2ACB" w:rsidRPr="00EA2634" w:rsidRDefault="00AC2ACB" w:rsidP="00AC2ACB">
      <w:pPr>
        <w:pStyle w:val="Listparagraf"/>
        <w:numPr>
          <w:ilvl w:val="1"/>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Renal tray - 1 bpcuc</w:t>
      </w:r>
    </w:p>
    <w:p w:rsidR="00AC2ACB" w:rsidRPr="00EA2634" w:rsidRDefault="00AC2ACB" w:rsidP="00AC2ACB">
      <w:pPr>
        <w:pStyle w:val="Listparagraf"/>
        <w:numPr>
          <w:ilvl w:val="1"/>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Non-sterile examination gloves - 100 pairs</w:t>
      </w:r>
    </w:p>
    <w:p w:rsidR="00AC2ACB" w:rsidRPr="00EA2634" w:rsidRDefault="00AC2ACB" w:rsidP="00AC2ACB">
      <w:pPr>
        <w:pStyle w:val="Listparagraf"/>
        <w:numPr>
          <w:ilvl w:val="1"/>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Sterile surgical gloves - 5 pairs</w:t>
      </w:r>
    </w:p>
    <w:p w:rsidR="00AC2ACB" w:rsidRPr="00EA2634" w:rsidRDefault="00AC2ACB" w:rsidP="00AC2ACB">
      <w:pPr>
        <w:pStyle w:val="Listparagraf"/>
        <w:numPr>
          <w:ilvl w:val="1"/>
          <w:numId w:val="34"/>
        </w:numPr>
        <w:jc w:val="both"/>
        <w:rPr>
          <w:rFonts w:ascii="Times New Roman" w:hAnsi="Times New Roman" w:cs="Times New Roman"/>
          <w:noProof/>
          <w:sz w:val="28"/>
          <w:szCs w:val="28"/>
          <w:lang w:val="ro-RO"/>
        </w:rPr>
      </w:pPr>
      <w:r w:rsidRPr="00EA2634">
        <w:rPr>
          <w:rFonts w:ascii="Times New Roman" w:hAnsi="Times New Roman" w:cs="Times New Roman"/>
          <w:noProof/>
          <w:sz w:val="28"/>
          <w:szCs w:val="28"/>
          <w:lang w:val="ro-RO"/>
        </w:rPr>
        <w:t xml:space="preserve">All the kits mentioned above shall be fastened or stored where they can be easily accessed but without affecting the workspace around the patient; they will be fastened behind the right and left seats or on the wall towards the rear </w:t>
      </w:r>
      <w:r w:rsidRPr="00EA2634">
        <w:rPr>
          <w:rFonts w:ascii="Times New Roman" w:hAnsi="Times New Roman" w:cs="Times New Roman"/>
          <w:noProof/>
          <w:sz w:val="28"/>
          <w:szCs w:val="28"/>
          <w:lang w:val="ro-RO"/>
        </w:rPr>
        <w:lastRenderedPageBreak/>
        <w:t>doors. Their location will be studied with the beneficiary prior to the final completion of the fastening in the medical cabin</w:t>
      </w:r>
    </w:p>
    <w:p w:rsidR="00B339C9" w:rsidRPr="00EA2634" w:rsidRDefault="00B339C9">
      <w:pPr>
        <w:rPr>
          <w:sz w:val="28"/>
          <w:szCs w:val="28"/>
          <w:lang w:val="ro-RO"/>
        </w:rPr>
      </w:pPr>
    </w:p>
    <w:sectPr w:rsidR="00B339C9" w:rsidRPr="00EA2634" w:rsidSect="00AC2ACB">
      <w:type w:val="continuous"/>
      <w:pgSz w:w="11906" w:h="16838"/>
      <w:pgMar w:top="851" w:right="851" w:bottom="85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A3F" w:rsidRDefault="00956A3F" w:rsidP="000F5C6C">
      <w:r>
        <w:separator/>
      </w:r>
    </w:p>
  </w:endnote>
  <w:endnote w:type="continuationSeparator" w:id="0">
    <w:p w:rsidR="00956A3F" w:rsidRDefault="00956A3F" w:rsidP="000F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A3F" w:rsidRDefault="00956A3F" w:rsidP="000F5C6C">
      <w:r>
        <w:separator/>
      </w:r>
    </w:p>
  </w:footnote>
  <w:footnote w:type="continuationSeparator" w:id="0">
    <w:p w:rsidR="00956A3F" w:rsidRDefault="00956A3F" w:rsidP="000F5C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60D5E"/>
    <w:multiLevelType w:val="hybridMultilevel"/>
    <w:tmpl w:val="05C84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AD5791"/>
    <w:multiLevelType w:val="hybridMultilevel"/>
    <w:tmpl w:val="5B66E950"/>
    <w:lvl w:ilvl="0" w:tplc="FFFFFFFF">
      <w:start w:val="1"/>
      <w:numFmt w:val="bullet"/>
      <w:lvlText w:val=""/>
      <w:lvlJc w:val="left"/>
      <w:pPr>
        <w:tabs>
          <w:tab w:val="num" w:pos="417"/>
        </w:tabs>
        <w:ind w:left="340" w:hanging="283"/>
      </w:pPr>
      <w:rPr>
        <w:rFonts w:ascii="Symbol" w:hAnsi="Symbol" w:hint="default"/>
      </w:rPr>
    </w:lvl>
    <w:lvl w:ilvl="1" w:tplc="FFFFFFFF">
      <w:start w:val="1"/>
      <w:numFmt w:val="bullet"/>
      <w:lvlText w:val=""/>
      <w:lvlJc w:val="left"/>
      <w:pPr>
        <w:tabs>
          <w:tab w:val="num" w:pos="360"/>
        </w:tabs>
        <w:ind w:left="283" w:hanging="283"/>
      </w:pPr>
      <w:rPr>
        <w:rFonts w:ascii="Symbol" w:hAnsi="Symbol" w:hint="default"/>
      </w:rPr>
    </w:lvl>
    <w:lvl w:ilvl="2" w:tplc="FFFFFFFF">
      <w:start w:val="1"/>
      <w:numFmt w:val="bullet"/>
      <w:lvlText w:val="-"/>
      <w:lvlJc w:val="left"/>
      <w:pPr>
        <w:tabs>
          <w:tab w:val="num" w:pos="644"/>
        </w:tabs>
        <w:ind w:left="567" w:hanging="283"/>
      </w:pPr>
      <w:rPr>
        <w:rFonts w:hint="default"/>
      </w:rPr>
    </w:lvl>
    <w:lvl w:ilvl="3" w:tplc="FFFFFFFF">
      <w:start w:val="1"/>
      <w:numFmt w:val="bullet"/>
      <w:lvlText w:val=""/>
      <w:lvlJc w:val="left"/>
      <w:pPr>
        <w:tabs>
          <w:tab w:val="num" w:pos="2880"/>
        </w:tabs>
        <w:ind w:left="2803" w:hanging="283"/>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3CD76A3"/>
    <w:multiLevelType w:val="hybridMultilevel"/>
    <w:tmpl w:val="40ECF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F456C0"/>
    <w:multiLevelType w:val="multilevel"/>
    <w:tmpl w:val="90FE0986"/>
    <w:lvl w:ilvl="0">
      <w:start w:val="5"/>
      <w:numFmt w:val="decimal"/>
      <w:lvlText w:val="%1"/>
      <w:lvlJc w:val="left"/>
      <w:pPr>
        <w:ind w:left="375" w:hanging="375"/>
      </w:pPr>
      <w:rPr>
        <w:rFonts w:ascii="Times New Roman" w:hAnsi="Times New Roman" w:cs="Times New Roman" w:hint="default"/>
        <w:sz w:val="28"/>
      </w:rPr>
    </w:lvl>
    <w:lvl w:ilvl="1">
      <w:start w:val="5"/>
      <w:numFmt w:val="decimal"/>
      <w:lvlText w:val="%1.%2"/>
      <w:lvlJc w:val="left"/>
      <w:pPr>
        <w:ind w:left="735" w:hanging="375"/>
      </w:pPr>
      <w:rPr>
        <w:rFonts w:ascii="Times New Roman" w:hAnsi="Times New Roman" w:cs="Times New Roman" w:hint="default"/>
        <w:sz w:val="28"/>
      </w:rPr>
    </w:lvl>
    <w:lvl w:ilvl="2">
      <w:start w:val="1"/>
      <w:numFmt w:val="decimal"/>
      <w:lvlText w:val="%1.%2.%3"/>
      <w:lvlJc w:val="left"/>
      <w:pPr>
        <w:ind w:left="1440" w:hanging="720"/>
      </w:pPr>
      <w:rPr>
        <w:rFonts w:ascii="Times New Roman" w:hAnsi="Times New Roman" w:cs="Times New Roman" w:hint="default"/>
        <w:sz w:val="28"/>
      </w:rPr>
    </w:lvl>
    <w:lvl w:ilvl="3">
      <w:start w:val="1"/>
      <w:numFmt w:val="decimal"/>
      <w:lvlText w:val="%1.%2.%3.%4"/>
      <w:lvlJc w:val="left"/>
      <w:pPr>
        <w:ind w:left="1800" w:hanging="720"/>
      </w:pPr>
      <w:rPr>
        <w:rFonts w:ascii="Times New Roman" w:hAnsi="Times New Roman" w:cs="Times New Roman" w:hint="default"/>
        <w:sz w:val="28"/>
      </w:rPr>
    </w:lvl>
    <w:lvl w:ilvl="4">
      <w:start w:val="1"/>
      <w:numFmt w:val="decimal"/>
      <w:lvlText w:val="%1.%2.%3.%4.%5"/>
      <w:lvlJc w:val="left"/>
      <w:pPr>
        <w:ind w:left="2520" w:hanging="1080"/>
      </w:pPr>
      <w:rPr>
        <w:rFonts w:ascii="Times New Roman" w:hAnsi="Times New Roman" w:cs="Times New Roman" w:hint="default"/>
        <w:sz w:val="28"/>
      </w:rPr>
    </w:lvl>
    <w:lvl w:ilvl="5">
      <w:start w:val="1"/>
      <w:numFmt w:val="decimal"/>
      <w:lvlText w:val="%1.%2.%3.%4.%5.%6"/>
      <w:lvlJc w:val="left"/>
      <w:pPr>
        <w:ind w:left="2880" w:hanging="1080"/>
      </w:pPr>
      <w:rPr>
        <w:rFonts w:ascii="Times New Roman" w:hAnsi="Times New Roman" w:cs="Times New Roman" w:hint="default"/>
        <w:sz w:val="28"/>
      </w:rPr>
    </w:lvl>
    <w:lvl w:ilvl="6">
      <w:start w:val="1"/>
      <w:numFmt w:val="decimal"/>
      <w:lvlText w:val="%1.%2.%3.%4.%5.%6.%7"/>
      <w:lvlJc w:val="left"/>
      <w:pPr>
        <w:ind w:left="3600" w:hanging="1440"/>
      </w:pPr>
      <w:rPr>
        <w:rFonts w:ascii="Times New Roman" w:hAnsi="Times New Roman" w:cs="Times New Roman" w:hint="default"/>
        <w:sz w:val="28"/>
      </w:rPr>
    </w:lvl>
    <w:lvl w:ilvl="7">
      <w:start w:val="1"/>
      <w:numFmt w:val="decimal"/>
      <w:lvlText w:val="%1.%2.%3.%4.%5.%6.%7.%8"/>
      <w:lvlJc w:val="left"/>
      <w:pPr>
        <w:ind w:left="3960" w:hanging="1440"/>
      </w:pPr>
      <w:rPr>
        <w:rFonts w:ascii="Times New Roman" w:hAnsi="Times New Roman" w:cs="Times New Roman" w:hint="default"/>
        <w:sz w:val="28"/>
      </w:rPr>
    </w:lvl>
    <w:lvl w:ilvl="8">
      <w:start w:val="1"/>
      <w:numFmt w:val="decimal"/>
      <w:lvlText w:val="%1.%2.%3.%4.%5.%6.%7.%8.%9"/>
      <w:lvlJc w:val="left"/>
      <w:pPr>
        <w:ind w:left="4680" w:hanging="1800"/>
      </w:pPr>
      <w:rPr>
        <w:rFonts w:ascii="Times New Roman" w:hAnsi="Times New Roman" w:cs="Times New Roman" w:hint="default"/>
        <w:sz w:val="28"/>
      </w:rPr>
    </w:lvl>
  </w:abstractNum>
  <w:abstractNum w:abstractNumId="4">
    <w:nsid w:val="040E3FF6"/>
    <w:multiLevelType w:val="hybridMultilevel"/>
    <w:tmpl w:val="0C70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4D0834"/>
    <w:multiLevelType w:val="hybridMultilevel"/>
    <w:tmpl w:val="E81E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0708F4"/>
    <w:multiLevelType w:val="hybridMultilevel"/>
    <w:tmpl w:val="EF10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D31154"/>
    <w:multiLevelType w:val="hybridMultilevel"/>
    <w:tmpl w:val="D338C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184695"/>
    <w:multiLevelType w:val="hybridMultilevel"/>
    <w:tmpl w:val="37B4569E"/>
    <w:lvl w:ilvl="0" w:tplc="FF9E1CA4">
      <w:start w:val="1"/>
      <w:numFmt w:val="bullet"/>
      <w:lvlText w:val="-"/>
      <w:lvlJc w:val="left"/>
      <w:pPr>
        <w:ind w:left="5424" w:hanging="360"/>
      </w:pPr>
      <w:rPr>
        <w:rFonts w:ascii="Calibri" w:eastAsiaTheme="minorHAnsi" w:hAnsi="Calibri" w:cstheme="minorBidi" w:hint="default"/>
      </w:rPr>
    </w:lvl>
    <w:lvl w:ilvl="1" w:tplc="04180003" w:tentative="1">
      <w:start w:val="1"/>
      <w:numFmt w:val="bullet"/>
      <w:lvlText w:val="o"/>
      <w:lvlJc w:val="left"/>
      <w:pPr>
        <w:ind w:left="6144" w:hanging="360"/>
      </w:pPr>
      <w:rPr>
        <w:rFonts w:ascii="Courier New" w:hAnsi="Courier New" w:cs="Courier New" w:hint="default"/>
      </w:rPr>
    </w:lvl>
    <w:lvl w:ilvl="2" w:tplc="04180005" w:tentative="1">
      <w:start w:val="1"/>
      <w:numFmt w:val="bullet"/>
      <w:lvlText w:val=""/>
      <w:lvlJc w:val="left"/>
      <w:pPr>
        <w:ind w:left="6864" w:hanging="360"/>
      </w:pPr>
      <w:rPr>
        <w:rFonts w:ascii="Wingdings" w:hAnsi="Wingdings" w:hint="default"/>
      </w:rPr>
    </w:lvl>
    <w:lvl w:ilvl="3" w:tplc="04180001" w:tentative="1">
      <w:start w:val="1"/>
      <w:numFmt w:val="bullet"/>
      <w:lvlText w:val=""/>
      <w:lvlJc w:val="left"/>
      <w:pPr>
        <w:ind w:left="7584" w:hanging="360"/>
      </w:pPr>
      <w:rPr>
        <w:rFonts w:ascii="Symbol" w:hAnsi="Symbol" w:hint="default"/>
      </w:rPr>
    </w:lvl>
    <w:lvl w:ilvl="4" w:tplc="04180003" w:tentative="1">
      <w:start w:val="1"/>
      <w:numFmt w:val="bullet"/>
      <w:lvlText w:val="o"/>
      <w:lvlJc w:val="left"/>
      <w:pPr>
        <w:ind w:left="8304" w:hanging="360"/>
      </w:pPr>
      <w:rPr>
        <w:rFonts w:ascii="Courier New" w:hAnsi="Courier New" w:cs="Courier New" w:hint="default"/>
      </w:rPr>
    </w:lvl>
    <w:lvl w:ilvl="5" w:tplc="04180005" w:tentative="1">
      <w:start w:val="1"/>
      <w:numFmt w:val="bullet"/>
      <w:lvlText w:val=""/>
      <w:lvlJc w:val="left"/>
      <w:pPr>
        <w:ind w:left="9024" w:hanging="360"/>
      </w:pPr>
      <w:rPr>
        <w:rFonts w:ascii="Wingdings" w:hAnsi="Wingdings" w:hint="default"/>
      </w:rPr>
    </w:lvl>
    <w:lvl w:ilvl="6" w:tplc="04180001" w:tentative="1">
      <w:start w:val="1"/>
      <w:numFmt w:val="bullet"/>
      <w:lvlText w:val=""/>
      <w:lvlJc w:val="left"/>
      <w:pPr>
        <w:ind w:left="9744" w:hanging="360"/>
      </w:pPr>
      <w:rPr>
        <w:rFonts w:ascii="Symbol" w:hAnsi="Symbol" w:hint="default"/>
      </w:rPr>
    </w:lvl>
    <w:lvl w:ilvl="7" w:tplc="04180003" w:tentative="1">
      <w:start w:val="1"/>
      <w:numFmt w:val="bullet"/>
      <w:lvlText w:val="o"/>
      <w:lvlJc w:val="left"/>
      <w:pPr>
        <w:ind w:left="10464" w:hanging="360"/>
      </w:pPr>
      <w:rPr>
        <w:rFonts w:ascii="Courier New" w:hAnsi="Courier New" w:cs="Courier New" w:hint="default"/>
      </w:rPr>
    </w:lvl>
    <w:lvl w:ilvl="8" w:tplc="04180005" w:tentative="1">
      <w:start w:val="1"/>
      <w:numFmt w:val="bullet"/>
      <w:lvlText w:val=""/>
      <w:lvlJc w:val="left"/>
      <w:pPr>
        <w:ind w:left="11184" w:hanging="360"/>
      </w:pPr>
      <w:rPr>
        <w:rFonts w:ascii="Wingdings" w:hAnsi="Wingdings" w:hint="default"/>
      </w:rPr>
    </w:lvl>
  </w:abstractNum>
  <w:abstractNum w:abstractNumId="9">
    <w:nsid w:val="1E375715"/>
    <w:multiLevelType w:val="hybridMultilevel"/>
    <w:tmpl w:val="04A44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054EC4"/>
    <w:multiLevelType w:val="hybridMultilevel"/>
    <w:tmpl w:val="F6444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6F40AD"/>
    <w:multiLevelType w:val="hybridMultilevel"/>
    <w:tmpl w:val="E326B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CB4574"/>
    <w:multiLevelType w:val="hybridMultilevel"/>
    <w:tmpl w:val="7DEA0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950BEF"/>
    <w:multiLevelType w:val="hybridMultilevel"/>
    <w:tmpl w:val="04B8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B43F19"/>
    <w:multiLevelType w:val="hybridMultilevel"/>
    <w:tmpl w:val="CAC44A76"/>
    <w:lvl w:ilvl="0" w:tplc="544E953C">
      <w:start w:val="3"/>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D76445E"/>
    <w:multiLevelType w:val="hybridMultilevel"/>
    <w:tmpl w:val="0F50C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335E54"/>
    <w:multiLevelType w:val="multilevel"/>
    <w:tmpl w:val="12D620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6E771CB"/>
    <w:multiLevelType w:val="hybridMultilevel"/>
    <w:tmpl w:val="7A30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A64275"/>
    <w:multiLevelType w:val="hybridMultilevel"/>
    <w:tmpl w:val="9F4C9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DF1107D"/>
    <w:multiLevelType w:val="hybridMultilevel"/>
    <w:tmpl w:val="150AA6FA"/>
    <w:lvl w:ilvl="0" w:tplc="FFFFFFFF">
      <w:start w:val="1"/>
      <w:numFmt w:val="bullet"/>
      <w:lvlText w:val=""/>
      <w:lvlJc w:val="left"/>
      <w:pPr>
        <w:tabs>
          <w:tab w:val="num" w:pos="417"/>
        </w:tabs>
        <w:ind w:left="340" w:hanging="283"/>
      </w:pPr>
      <w:rPr>
        <w:rFonts w:ascii="Symbol" w:hAnsi="Symbol" w:hint="default"/>
      </w:rPr>
    </w:lvl>
    <w:lvl w:ilvl="1" w:tplc="FFFFFFFF">
      <w:start w:val="1"/>
      <w:numFmt w:val="bullet"/>
      <w:lvlText w:val=""/>
      <w:lvlJc w:val="left"/>
      <w:pPr>
        <w:tabs>
          <w:tab w:val="num" w:pos="417"/>
        </w:tabs>
        <w:ind w:left="340" w:hanging="283"/>
      </w:pPr>
      <w:rPr>
        <w:rFonts w:ascii="Symbol" w:hAnsi="Symbol" w:hint="default"/>
      </w:rPr>
    </w:lvl>
    <w:lvl w:ilvl="2" w:tplc="FFFFFFFF">
      <w:start w:val="1"/>
      <w:numFmt w:val="bullet"/>
      <w:lvlText w:val="-"/>
      <w:lvlJc w:val="left"/>
      <w:pPr>
        <w:tabs>
          <w:tab w:val="num" w:pos="644"/>
        </w:tabs>
        <w:ind w:left="567" w:hanging="283"/>
      </w:pPr>
      <w:rPr>
        <w:rFonts w:hint="default"/>
      </w:rPr>
    </w:lvl>
    <w:lvl w:ilvl="3" w:tplc="FFFFFFFF">
      <w:start w:val="1"/>
      <w:numFmt w:val="bullet"/>
      <w:lvlText w:val=""/>
      <w:lvlJc w:val="left"/>
      <w:pPr>
        <w:tabs>
          <w:tab w:val="num" w:pos="2880"/>
        </w:tabs>
        <w:ind w:left="2803" w:hanging="283"/>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3F2C4C26"/>
    <w:multiLevelType w:val="hybridMultilevel"/>
    <w:tmpl w:val="194C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3B3193"/>
    <w:multiLevelType w:val="hybridMultilevel"/>
    <w:tmpl w:val="1BC0D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3F3C7F"/>
    <w:multiLevelType w:val="multilevel"/>
    <w:tmpl w:val="48AC5DBE"/>
    <w:lvl w:ilvl="0">
      <w:start w:val="1"/>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4245088F"/>
    <w:multiLevelType w:val="multilevel"/>
    <w:tmpl w:val="12D620A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80A6912"/>
    <w:multiLevelType w:val="multilevel"/>
    <w:tmpl w:val="60FAEAA8"/>
    <w:lvl w:ilvl="0">
      <w:start w:val="5"/>
      <w:numFmt w:val="decimal"/>
      <w:lvlText w:val="%1"/>
      <w:lvlJc w:val="left"/>
      <w:pPr>
        <w:ind w:left="576" w:hanging="576"/>
      </w:pPr>
      <w:rPr>
        <w:rFonts w:asciiTheme="minorHAnsi" w:hAnsiTheme="minorHAnsi" w:cstheme="minorBidi" w:hint="default"/>
        <w:sz w:val="28"/>
      </w:rPr>
    </w:lvl>
    <w:lvl w:ilvl="1">
      <w:start w:val="1"/>
      <w:numFmt w:val="decimal"/>
      <w:lvlText w:val="%1.%2"/>
      <w:lvlJc w:val="left"/>
      <w:pPr>
        <w:ind w:left="1116" w:hanging="576"/>
      </w:pPr>
      <w:rPr>
        <w:rFonts w:asciiTheme="minorHAnsi" w:hAnsiTheme="minorHAnsi" w:cstheme="minorBidi" w:hint="default"/>
        <w:sz w:val="28"/>
      </w:rPr>
    </w:lvl>
    <w:lvl w:ilvl="2">
      <w:start w:val="1"/>
      <w:numFmt w:val="decimal"/>
      <w:lvlText w:val="%1.%2.%3"/>
      <w:lvlJc w:val="left"/>
      <w:pPr>
        <w:ind w:left="1800" w:hanging="720"/>
      </w:pPr>
      <w:rPr>
        <w:rFonts w:asciiTheme="minorHAnsi" w:hAnsiTheme="minorHAnsi" w:cstheme="minorBidi" w:hint="default"/>
        <w:sz w:val="28"/>
      </w:rPr>
    </w:lvl>
    <w:lvl w:ilvl="3">
      <w:start w:val="1"/>
      <w:numFmt w:val="decimal"/>
      <w:lvlText w:val="%1.%2.%3.%4"/>
      <w:lvlJc w:val="left"/>
      <w:pPr>
        <w:ind w:left="2340" w:hanging="720"/>
      </w:pPr>
      <w:rPr>
        <w:rFonts w:asciiTheme="minorHAnsi" w:hAnsiTheme="minorHAnsi" w:cstheme="minorBidi" w:hint="default"/>
        <w:sz w:val="28"/>
      </w:rPr>
    </w:lvl>
    <w:lvl w:ilvl="4">
      <w:start w:val="1"/>
      <w:numFmt w:val="decimal"/>
      <w:lvlText w:val="%1.%2.%3.%4.%5"/>
      <w:lvlJc w:val="left"/>
      <w:pPr>
        <w:ind w:left="3240" w:hanging="1080"/>
      </w:pPr>
      <w:rPr>
        <w:rFonts w:asciiTheme="minorHAnsi" w:hAnsiTheme="minorHAnsi" w:cstheme="minorBidi" w:hint="default"/>
        <w:sz w:val="28"/>
      </w:rPr>
    </w:lvl>
    <w:lvl w:ilvl="5">
      <w:start w:val="1"/>
      <w:numFmt w:val="decimal"/>
      <w:lvlText w:val="%1.%2.%3.%4.%5.%6"/>
      <w:lvlJc w:val="left"/>
      <w:pPr>
        <w:ind w:left="3780" w:hanging="1080"/>
      </w:pPr>
      <w:rPr>
        <w:rFonts w:asciiTheme="minorHAnsi" w:hAnsiTheme="minorHAnsi" w:cstheme="minorBidi" w:hint="default"/>
        <w:sz w:val="28"/>
      </w:rPr>
    </w:lvl>
    <w:lvl w:ilvl="6">
      <w:start w:val="1"/>
      <w:numFmt w:val="decimal"/>
      <w:lvlText w:val="%1.%2.%3.%4.%5.%6.%7"/>
      <w:lvlJc w:val="left"/>
      <w:pPr>
        <w:ind w:left="4680" w:hanging="1440"/>
      </w:pPr>
      <w:rPr>
        <w:rFonts w:asciiTheme="minorHAnsi" w:hAnsiTheme="minorHAnsi" w:cstheme="minorBidi" w:hint="default"/>
        <w:sz w:val="28"/>
      </w:rPr>
    </w:lvl>
    <w:lvl w:ilvl="7">
      <w:start w:val="1"/>
      <w:numFmt w:val="decimal"/>
      <w:lvlText w:val="%1.%2.%3.%4.%5.%6.%7.%8"/>
      <w:lvlJc w:val="left"/>
      <w:pPr>
        <w:ind w:left="5220" w:hanging="1440"/>
      </w:pPr>
      <w:rPr>
        <w:rFonts w:asciiTheme="minorHAnsi" w:hAnsiTheme="minorHAnsi" w:cstheme="minorBidi" w:hint="default"/>
        <w:sz w:val="28"/>
      </w:rPr>
    </w:lvl>
    <w:lvl w:ilvl="8">
      <w:start w:val="1"/>
      <w:numFmt w:val="decimal"/>
      <w:lvlText w:val="%1.%2.%3.%4.%5.%6.%7.%8.%9"/>
      <w:lvlJc w:val="left"/>
      <w:pPr>
        <w:ind w:left="6120" w:hanging="1800"/>
      </w:pPr>
      <w:rPr>
        <w:rFonts w:asciiTheme="minorHAnsi" w:hAnsiTheme="minorHAnsi" w:cstheme="minorBidi" w:hint="default"/>
        <w:sz w:val="28"/>
      </w:rPr>
    </w:lvl>
  </w:abstractNum>
  <w:abstractNum w:abstractNumId="25">
    <w:nsid w:val="4965697A"/>
    <w:multiLevelType w:val="hybridMultilevel"/>
    <w:tmpl w:val="9308F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B00720B"/>
    <w:multiLevelType w:val="hybridMultilevel"/>
    <w:tmpl w:val="EACAD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CAB0838"/>
    <w:multiLevelType w:val="multilevel"/>
    <w:tmpl w:val="43AEFB1E"/>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4D4769B3"/>
    <w:multiLevelType w:val="multilevel"/>
    <w:tmpl w:val="AE6C1B64"/>
    <w:lvl w:ilvl="0">
      <w:start w:val="1"/>
      <w:numFmt w:val="decimal"/>
      <w:lvlText w:val="%1"/>
      <w:lvlJc w:val="left"/>
      <w:pPr>
        <w:ind w:left="675" w:hanging="675"/>
      </w:pPr>
      <w:rPr>
        <w:rFonts w:hint="default"/>
      </w:rPr>
    </w:lvl>
    <w:lvl w:ilvl="1">
      <w:start w:val="1"/>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4DC3085F"/>
    <w:multiLevelType w:val="hybridMultilevel"/>
    <w:tmpl w:val="86481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DE7FC5"/>
    <w:multiLevelType w:val="hybridMultilevel"/>
    <w:tmpl w:val="F8A2E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9C2694"/>
    <w:multiLevelType w:val="hybridMultilevel"/>
    <w:tmpl w:val="5E6E1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2DE500E"/>
    <w:multiLevelType w:val="hybridMultilevel"/>
    <w:tmpl w:val="C01C9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7813835"/>
    <w:multiLevelType w:val="multilevel"/>
    <w:tmpl w:val="7A82388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EFE7052"/>
    <w:multiLevelType w:val="multilevel"/>
    <w:tmpl w:val="9DEE345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72533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7A317C3"/>
    <w:multiLevelType w:val="hybridMultilevel"/>
    <w:tmpl w:val="8B886B9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68524CF7"/>
    <w:multiLevelType w:val="hybridMultilevel"/>
    <w:tmpl w:val="D232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BEB739B"/>
    <w:multiLevelType w:val="hybridMultilevel"/>
    <w:tmpl w:val="9F18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6003780"/>
    <w:multiLevelType w:val="hybridMultilevel"/>
    <w:tmpl w:val="C36A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9312F3"/>
    <w:multiLevelType w:val="hybridMultilevel"/>
    <w:tmpl w:val="44B0A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20"/>
  </w:num>
  <w:num w:numId="3">
    <w:abstractNumId w:val="6"/>
  </w:num>
  <w:num w:numId="4">
    <w:abstractNumId w:val="9"/>
  </w:num>
  <w:num w:numId="5">
    <w:abstractNumId w:val="38"/>
  </w:num>
  <w:num w:numId="6">
    <w:abstractNumId w:val="29"/>
  </w:num>
  <w:num w:numId="7">
    <w:abstractNumId w:val="17"/>
  </w:num>
  <w:num w:numId="8">
    <w:abstractNumId w:val="7"/>
  </w:num>
  <w:num w:numId="9">
    <w:abstractNumId w:val="10"/>
  </w:num>
  <w:num w:numId="10">
    <w:abstractNumId w:val="13"/>
  </w:num>
  <w:num w:numId="11">
    <w:abstractNumId w:val="26"/>
  </w:num>
  <w:num w:numId="12">
    <w:abstractNumId w:val="39"/>
  </w:num>
  <w:num w:numId="13">
    <w:abstractNumId w:val="12"/>
  </w:num>
  <w:num w:numId="14">
    <w:abstractNumId w:val="2"/>
  </w:num>
  <w:num w:numId="15">
    <w:abstractNumId w:val="31"/>
  </w:num>
  <w:num w:numId="16">
    <w:abstractNumId w:val="5"/>
  </w:num>
  <w:num w:numId="17">
    <w:abstractNumId w:val="21"/>
  </w:num>
  <w:num w:numId="18">
    <w:abstractNumId w:val="15"/>
  </w:num>
  <w:num w:numId="19">
    <w:abstractNumId w:val="32"/>
  </w:num>
  <w:num w:numId="20">
    <w:abstractNumId w:val="25"/>
  </w:num>
  <w:num w:numId="21">
    <w:abstractNumId w:val="40"/>
  </w:num>
  <w:num w:numId="22">
    <w:abstractNumId w:val="0"/>
  </w:num>
  <w:num w:numId="23">
    <w:abstractNumId w:val="11"/>
  </w:num>
  <w:num w:numId="24">
    <w:abstractNumId w:val="30"/>
  </w:num>
  <w:num w:numId="25">
    <w:abstractNumId w:val="18"/>
  </w:num>
  <w:num w:numId="26">
    <w:abstractNumId w:val="4"/>
  </w:num>
  <w:num w:numId="27">
    <w:abstractNumId w:val="36"/>
  </w:num>
  <w:num w:numId="28">
    <w:abstractNumId w:val="33"/>
  </w:num>
  <w:num w:numId="29">
    <w:abstractNumId w:val="34"/>
  </w:num>
  <w:num w:numId="30">
    <w:abstractNumId w:val="16"/>
  </w:num>
  <w:num w:numId="31">
    <w:abstractNumId w:val="28"/>
  </w:num>
  <w:num w:numId="32">
    <w:abstractNumId w:val="22"/>
  </w:num>
  <w:num w:numId="33">
    <w:abstractNumId w:val="8"/>
  </w:num>
  <w:num w:numId="34">
    <w:abstractNumId w:val="27"/>
  </w:num>
  <w:num w:numId="35">
    <w:abstractNumId w:val="3"/>
  </w:num>
  <w:num w:numId="36">
    <w:abstractNumId w:val="35"/>
  </w:num>
  <w:num w:numId="37">
    <w:abstractNumId w:val="19"/>
  </w:num>
  <w:num w:numId="38">
    <w:abstractNumId w:val="23"/>
  </w:num>
  <w:num w:numId="39">
    <w:abstractNumId w:val="14"/>
  </w:num>
  <w:num w:numId="40">
    <w:abstractNumId w:val="1"/>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35A"/>
    <w:rsid w:val="0000092E"/>
    <w:rsid w:val="00002920"/>
    <w:rsid w:val="00071AAA"/>
    <w:rsid w:val="000F5C6C"/>
    <w:rsid w:val="00195148"/>
    <w:rsid w:val="002140B2"/>
    <w:rsid w:val="002158F2"/>
    <w:rsid w:val="002419AE"/>
    <w:rsid w:val="00264E2C"/>
    <w:rsid w:val="00276E91"/>
    <w:rsid w:val="00285D3C"/>
    <w:rsid w:val="002972E2"/>
    <w:rsid w:val="002F35A8"/>
    <w:rsid w:val="0031639E"/>
    <w:rsid w:val="003445F8"/>
    <w:rsid w:val="003872DC"/>
    <w:rsid w:val="003D19F4"/>
    <w:rsid w:val="003F0EB9"/>
    <w:rsid w:val="00482E69"/>
    <w:rsid w:val="004C04D3"/>
    <w:rsid w:val="00516673"/>
    <w:rsid w:val="00594954"/>
    <w:rsid w:val="005A3697"/>
    <w:rsid w:val="005D31DB"/>
    <w:rsid w:val="005D572A"/>
    <w:rsid w:val="00686396"/>
    <w:rsid w:val="006B0D46"/>
    <w:rsid w:val="006D62C9"/>
    <w:rsid w:val="006E5C4A"/>
    <w:rsid w:val="006F2023"/>
    <w:rsid w:val="00703521"/>
    <w:rsid w:val="00747AFA"/>
    <w:rsid w:val="007A4BA6"/>
    <w:rsid w:val="008336A8"/>
    <w:rsid w:val="0083648A"/>
    <w:rsid w:val="008851C2"/>
    <w:rsid w:val="008A2F26"/>
    <w:rsid w:val="008C1D8D"/>
    <w:rsid w:val="008D280A"/>
    <w:rsid w:val="00912AE0"/>
    <w:rsid w:val="00914BFE"/>
    <w:rsid w:val="00923526"/>
    <w:rsid w:val="00925A2C"/>
    <w:rsid w:val="009356EA"/>
    <w:rsid w:val="00951E21"/>
    <w:rsid w:val="00956A3F"/>
    <w:rsid w:val="0098719E"/>
    <w:rsid w:val="00993193"/>
    <w:rsid w:val="009C7DC6"/>
    <w:rsid w:val="009D4D30"/>
    <w:rsid w:val="00A10135"/>
    <w:rsid w:val="00A56830"/>
    <w:rsid w:val="00AA56E9"/>
    <w:rsid w:val="00AC2ACB"/>
    <w:rsid w:val="00B02F4B"/>
    <w:rsid w:val="00B1430A"/>
    <w:rsid w:val="00B339C9"/>
    <w:rsid w:val="00B61353"/>
    <w:rsid w:val="00B770BD"/>
    <w:rsid w:val="00BD71F9"/>
    <w:rsid w:val="00BE1B06"/>
    <w:rsid w:val="00C23E45"/>
    <w:rsid w:val="00C42D17"/>
    <w:rsid w:val="00C63AF0"/>
    <w:rsid w:val="00C82B6E"/>
    <w:rsid w:val="00C8587E"/>
    <w:rsid w:val="00CA0AFD"/>
    <w:rsid w:val="00D233D0"/>
    <w:rsid w:val="00D54425"/>
    <w:rsid w:val="00D668FE"/>
    <w:rsid w:val="00DD5675"/>
    <w:rsid w:val="00DF040B"/>
    <w:rsid w:val="00DF4790"/>
    <w:rsid w:val="00E130F8"/>
    <w:rsid w:val="00E40F4B"/>
    <w:rsid w:val="00E737FE"/>
    <w:rsid w:val="00EA2634"/>
    <w:rsid w:val="00EE0478"/>
    <w:rsid w:val="00F21DF6"/>
    <w:rsid w:val="00F367B0"/>
    <w:rsid w:val="00F5035A"/>
    <w:rsid w:val="00F74805"/>
    <w:rsid w:val="00F75E41"/>
    <w:rsid w:val="00FE10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6A73A-BC4B-49C7-9B3E-2C9130D6D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o-RO"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ACB"/>
    <w:pPr>
      <w:spacing w:line="240" w:lineRule="auto"/>
    </w:pPr>
    <w:rPr>
      <w:rFonts w:eastAsia="Times New Roman"/>
      <w:sz w:val="24"/>
      <w:szCs w:val="24"/>
      <w:lang w:val="en-GB" w:eastAsia="en-GB"/>
    </w:rPr>
  </w:style>
  <w:style w:type="paragraph" w:styleId="Titlu1">
    <w:name w:val="heading 1"/>
    <w:basedOn w:val="Normal"/>
    <w:next w:val="Normal"/>
    <w:link w:val="Titlu1Caracter"/>
    <w:qFormat/>
    <w:rsid w:val="00AC2ACB"/>
    <w:pPr>
      <w:keepNext/>
      <w:outlineLvl w:val="0"/>
    </w:pPr>
    <w:rPr>
      <w:b/>
      <w:bCs/>
      <w:lang w:val="ro-RO" w:eastAsia="en-US"/>
    </w:rPr>
  </w:style>
  <w:style w:type="paragraph" w:styleId="Titlu2">
    <w:name w:val="heading 2"/>
    <w:basedOn w:val="Normal"/>
    <w:next w:val="Normal"/>
    <w:link w:val="Titlu2Caracter"/>
    <w:uiPriority w:val="9"/>
    <w:semiHidden/>
    <w:unhideWhenUsed/>
    <w:qFormat/>
    <w:rsid w:val="00AC2AC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C2ACB"/>
    <w:rPr>
      <w:rFonts w:eastAsia="Times New Roman"/>
      <w:b/>
      <w:bCs/>
      <w:sz w:val="24"/>
      <w:szCs w:val="24"/>
    </w:rPr>
  </w:style>
  <w:style w:type="character" w:customStyle="1" w:styleId="Titlu2Caracter">
    <w:name w:val="Titlu 2 Caracter"/>
    <w:basedOn w:val="Fontdeparagrafimplicit"/>
    <w:link w:val="Titlu2"/>
    <w:uiPriority w:val="9"/>
    <w:semiHidden/>
    <w:rsid w:val="00AC2ACB"/>
    <w:rPr>
      <w:rFonts w:asciiTheme="majorHAnsi" w:eastAsiaTheme="majorEastAsia" w:hAnsiTheme="majorHAnsi" w:cstheme="majorBidi"/>
      <w:color w:val="2E74B5" w:themeColor="accent1" w:themeShade="BF"/>
      <w:sz w:val="26"/>
      <w:szCs w:val="26"/>
      <w:lang w:val="en-GB" w:eastAsia="en-GB"/>
    </w:rPr>
  </w:style>
  <w:style w:type="paragraph" w:styleId="Listparagraf">
    <w:name w:val="List Paragraph"/>
    <w:basedOn w:val="Normal"/>
    <w:uiPriority w:val="34"/>
    <w:qFormat/>
    <w:rsid w:val="00AC2ACB"/>
    <w:pPr>
      <w:ind w:left="720"/>
      <w:contextualSpacing/>
    </w:pPr>
    <w:rPr>
      <w:rFonts w:asciiTheme="minorHAnsi" w:eastAsiaTheme="minorHAnsi" w:hAnsiTheme="minorHAnsi" w:cstheme="minorBidi"/>
      <w:lang w:eastAsia="en-US"/>
    </w:rPr>
  </w:style>
  <w:style w:type="character" w:customStyle="1" w:styleId="2">
    <w:name w:val="Основной текст (2)_"/>
    <w:basedOn w:val="Fontdeparagrafimplicit"/>
    <w:rsid w:val="00AC2ACB"/>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AC2ACB"/>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paragraph" w:styleId="TextnBalon">
    <w:name w:val="Balloon Text"/>
    <w:basedOn w:val="Normal"/>
    <w:link w:val="TextnBalonCaracter"/>
    <w:uiPriority w:val="99"/>
    <w:semiHidden/>
    <w:unhideWhenUsed/>
    <w:rsid w:val="00AC2ACB"/>
    <w:rPr>
      <w:rFonts w:ascii="Segoe UI" w:eastAsiaTheme="minorHAnsi" w:hAnsi="Segoe UI" w:cs="Segoe UI"/>
      <w:sz w:val="18"/>
      <w:szCs w:val="18"/>
      <w:lang w:val="ro-RO" w:eastAsia="en-US"/>
    </w:rPr>
  </w:style>
  <w:style w:type="character" w:customStyle="1" w:styleId="TextnBalonCaracter">
    <w:name w:val="Text în Balon Caracter"/>
    <w:basedOn w:val="Fontdeparagrafimplicit"/>
    <w:link w:val="TextnBalon"/>
    <w:uiPriority w:val="99"/>
    <w:semiHidden/>
    <w:rsid w:val="00AC2ACB"/>
    <w:rPr>
      <w:rFonts w:ascii="Segoe UI" w:hAnsi="Segoe UI" w:cs="Segoe UI"/>
      <w:sz w:val="18"/>
      <w:szCs w:val="18"/>
    </w:rPr>
  </w:style>
  <w:style w:type="character" w:customStyle="1" w:styleId="ts-alignment-element">
    <w:name w:val="ts-alignment-element"/>
    <w:basedOn w:val="Fontdeparagrafimplicit"/>
    <w:rsid w:val="00AC2ACB"/>
  </w:style>
  <w:style w:type="character" w:customStyle="1" w:styleId="ts-alignment-element-highlighted">
    <w:name w:val="ts-alignment-element-highlighted"/>
    <w:basedOn w:val="Fontdeparagrafimplicit"/>
    <w:rsid w:val="00AC2ACB"/>
  </w:style>
  <w:style w:type="character" w:styleId="Accentuat">
    <w:name w:val="Emphasis"/>
    <w:basedOn w:val="Fontdeparagrafimplicit"/>
    <w:uiPriority w:val="20"/>
    <w:qFormat/>
    <w:rsid w:val="00AC2ACB"/>
    <w:rPr>
      <w:i/>
      <w:iCs/>
    </w:rPr>
  </w:style>
  <w:style w:type="character" w:styleId="Numrdepagin">
    <w:name w:val="page number"/>
    <w:rsid w:val="00AC2ACB"/>
  </w:style>
  <w:style w:type="paragraph" w:styleId="Antet">
    <w:name w:val="header"/>
    <w:basedOn w:val="Normal"/>
    <w:link w:val="AntetCaracter"/>
    <w:uiPriority w:val="99"/>
    <w:unhideWhenUsed/>
    <w:rsid w:val="000F5C6C"/>
    <w:pPr>
      <w:tabs>
        <w:tab w:val="center" w:pos="4677"/>
        <w:tab w:val="right" w:pos="9355"/>
      </w:tabs>
    </w:pPr>
  </w:style>
  <w:style w:type="character" w:customStyle="1" w:styleId="AntetCaracter">
    <w:name w:val="Antet Caracter"/>
    <w:basedOn w:val="Fontdeparagrafimplicit"/>
    <w:link w:val="Antet"/>
    <w:uiPriority w:val="99"/>
    <w:rsid w:val="000F5C6C"/>
    <w:rPr>
      <w:rFonts w:eastAsia="Times New Roman"/>
      <w:sz w:val="24"/>
      <w:szCs w:val="24"/>
      <w:lang w:val="en-GB" w:eastAsia="en-GB"/>
    </w:rPr>
  </w:style>
  <w:style w:type="paragraph" w:styleId="Subsol">
    <w:name w:val="footer"/>
    <w:basedOn w:val="Normal"/>
    <w:link w:val="SubsolCaracter"/>
    <w:uiPriority w:val="99"/>
    <w:unhideWhenUsed/>
    <w:rsid w:val="000F5C6C"/>
    <w:pPr>
      <w:tabs>
        <w:tab w:val="center" w:pos="4677"/>
        <w:tab w:val="right" w:pos="9355"/>
      </w:tabs>
    </w:pPr>
  </w:style>
  <w:style w:type="character" w:customStyle="1" w:styleId="SubsolCaracter">
    <w:name w:val="Subsol Caracter"/>
    <w:basedOn w:val="Fontdeparagrafimplicit"/>
    <w:link w:val="Subsol"/>
    <w:uiPriority w:val="99"/>
    <w:rsid w:val="000F5C6C"/>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18</Pages>
  <Words>6055</Words>
  <Characters>35120</Characters>
  <Application>Microsoft Office Word</Application>
  <DocSecurity>0</DocSecurity>
  <Lines>292</Lines>
  <Paragraphs>82</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SPC si SE</Company>
  <LinksUpToDate>false</LinksUpToDate>
  <CharactersWithSpaces>41093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SMURD</dc:creator>
  <cp:keywords/>
  <dc:description/>
  <cp:lastModifiedBy>SMURD</cp:lastModifiedBy>
  <cp:revision>15</cp:revision>
  <dcterms:created xsi:type="dcterms:W3CDTF">2020-02-26T03:55:00Z</dcterms:created>
  <dcterms:modified xsi:type="dcterms:W3CDTF">2020-05-27T11:00:00Z</dcterms:modified>
</cp:coreProperties>
</file>